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EA" w:rsidRDefault="00FA338F">
      <w:pPr>
        <w:rPr>
          <w:b/>
          <w:u w:val="single"/>
          <w:lang w:val="en-US"/>
        </w:rPr>
      </w:pPr>
      <w:r w:rsidRPr="00FA338F">
        <w:rPr>
          <w:b/>
          <w:u w:val="single"/>
          <w:lang w:val="en-US"/>
        </w:rPr>
        <w:t>A-Z Health intervention in the Basque Country</w:t>
      </w:r>
    </w:p>
    <w:p w:rsidR="00FA338F" w:rsidRDefault="00FA338F">
      <w:pPr>
        <w:rPr>
          <w:lang w:val="en-US"/>
        </w:rPr>
      </w:pPr>
      <w:r>
        <w:rPr>
          <w:lang w:val="en-US"/>
        </w:rPr>
        <w:t xml:space="preserve">In the Basque Country, the  implementation of the intervention focused on young adults (18-25 years), will be coordinated by </w:t>
      </w:r>
      <w:proofErr w:type="spellStart"/>
      <w:r>
        <w:rPr>
          <w:lang w:val="en-US"/>
        </w:rPr>
        <w:t>Biosistemak</w:t>
      </w:r>
      <w:proofErr w:type="spellEnd"/>
      <w:r>
        <w:rPr>
          <w:lang w:val="en-US"/>
        </w:rPr>
        <w:t xml:space="preserve"> Institute (BS) which is focused on health systems and health services research, including community care and public health areas. </w:t>
      </w:r>
      <w:proofErr w:type="spellStart"/>
      <w:r>
        <w:rPr>
          <w:lang w:val="en-US"/>
        </w:rPr>
        <w:t>Biosistemak</w:t>
      </w:r>
      <w:proofErr w:type="spellEnd"/>
      <w:r>
        <w:rPr>
          <w:lang w:val="en-US"/>
        </w:rPr>
        <w:t xml:space="preserve"> belongs to the Public Healthcare Provider (</w:t>
      </w:r>
      <w:proofErr w:type="spellStart"/>
      <w:r>
        <w:rPr>
          <w:lang w:val="en-US"/>
        </w:rPr>
        <w:t>Osakidetza</w:t>
      </w:r>
      <w:proofErr w:type="spellEnd"/>
      <w:r>
        <w:rPr>
          <w:lang w:val="en-US"/>
        </w:rPr>
        <w:t xml:space="preserve">) and the Ministry of Health of the Basque Country. Among others, </w:t>
      </w:r>
      <w:proofErr w:type="spellStart"/>
      <w:r>
        <w:rPr>
          <w:lang w:val="en-US"/>
        </w:rPr>
        <w:t>Biosistemak</w:t>
      </w:r>
      <w:proofErr w:type="spellEnd"/>
      <w:r>
        <w:rPr>
          <w:lang w:val="en-US"/>
        </w:rPr>
        <w:t xml:space="preserve"> contributes to the design, deployment and evaluation of new models that are oriented towards health promotion and disease prevention. </w:t>
      </w:r>
    </w:p>
    <w:p w:rsidR="006A2FC5" w:rsidRDefault="006A2FC5">
      <w:pPr>
        <w:rPr>
          <w:lang w:val="en-US"/>
        </w:rPr>
      </w:pPr>
      <w:r>
        <w:rPr>
          <w:lang w:val="en-US"/>
        </w:rPr>
        <w:t xml:space="preserve">The objectives of A-Z health project are fully aligned with the Health Plan of the Basque Country 2030, priority areas of Public Health Directorate, Strategic Plan of </w:t>
      </w:r>
      <w:proofErr w:type="spellStart"/>
      <w:r>
        <w:rPr>
          <w:lang w:val="en-US"/>
        </w:rPr>
        <w:t>Osakidetza</w:t>
      </w:r>
      <w:proofErr w:type="spellEnd"/>
      <w:r>
        <w:rPr>
          <w:lang w:val="en-US"/>
        </w:rPr>
        <w:t xml:space="preserve"> and intervention dimensions of the Ministry of Education. </w:t>
      </w:r>
    </w:p>
    <w:p w:rsidR="006A2FC5" w:rsidRDefault="00AF7246" w:rsidP="006A2FC5">
      <w:pPr>
        <w:rPr>
          <w:lang w:val="en-US"/>
        </w:rPr>
      </w:pPr>
      <w:r w:rsidRPr="006A2FC5">
        <w:rPr>
          <w:lang w:val="en-US"/>
        </w:rPr>
        <w:t xml:space="preserve">The intervention of </w:t>
      </w:r>
      <w:r>
        <w:rPr>
          <w:lang w:val="en-US"/>
        </w:rPr>
        <w:t>A-Z Health</w:t>
      </w:r>
      <w:r w:rsidRPr="006A2FC5">
        <w:rPr>
          <w:lang w:val="en-US"/>
        </w:rPr>
        <w:t xml:space="preserve"> is of high priority in the Basque Country since unhealthy habits present alarming figures (15-24 years): alcohol consumption 60,3%, smoking 12%, no adherence to Mediterranean diet 29%, </w:t>
      </w:r>
      <w:r w:rsidRPr="006A2FC5">
        <w:rPr>
          <w:lang w:val="en-US"/>
        </w:rPr>
        <w:t>sedentary</w:t>
      </w:r>
      <w:r w:rsidRPr="006A2FC5">
        <w:rPr>
          <w:lang w:val="en-US"/>
        </w:rPr>
        <w:t xml:space="preserve"> </w:t>
      </w:r>
      <w:r>
        <w:rPr>
          <w:lang w:val="en-US"/>
        </w:rPr>
        <w:t xml:space="preserve">profile </w:t>
      </w:r>
      <w:r w:rsidRPr="006A2FC5">
        <w:rPr>
          <w:lang w:val="en-US"/>
        </w:rPr>
        <w:t>9% and obesity 4%.</w:t>
      </w:r>
      <w:r>
        <w:rPr>
          <w:lang w:val="en-US"/>
        </w:rPr>
        <w:t xml:space="preserve"> </w:t>
      </w:r>
      <w:r w:rsidR="006A2FC5" w:rsidRPr="006A2FC5">
        <w:rPr>
          <w:lang w:val="en-US"/>
        </w:rPr>
        <w:t xml:space="preserve">The </w:t>
      </w:r>
      <w:r>
        <w:rPr>
          <w:lang w:val="en-US"/>
        </w:rPr>
        <w:t>intervention</w:t>
      </w:r>
      <w:r w:rsidR="006A2FC5" w:rsidRPr="006A2FC5">
        <w:rPr>
          <w:lang w:val="en-US"/>
        </w:rPr>
        <w:t xml:space="preserve"> will recruit 100 young people aged 18-24 in the community setting (mainly sport clubs) and education </w:t>
      </w:r>
      <w:proofErr w:type="spellStart"/>
      <w:r w:rsidR="006A2FC5" w:rsidRPr="006A2FC5">
        <w:rPr>
          <w:lang w:val="en-US"/>
        </w:rPr>
        <w:t>centres</w:t>
      </w:r>
      <w:proofErr w:type="spellEnd"/>
      <w:r w:rsidR="006A2FC5" w:rsidRPr="006A2FC5">
        <w:rPr>
          <w:lang w:val="en-US"/>
        </w:rPr>
        <w:t xml:space="preserve"> such as universities and vocational training </w:t>
      </w:r>
      <w:proofErr w:type="spellStart"/>
      <w:r w:rsidR="006A2FC5" w:rsidRPr="006A2FC5">
        <w:rPr>
          <w:lang w:val="en-US"/>
        </w:rPr>
        <w:t>centres</w:t>
      </w:r>
      <w:proofErr w:type="spellEnd"/>
      <w:r>
        <w:rPr>
          <w:lang w:val="en-US"/>
        </w:rPr>
        <w:t xml:space="preserve">, and </w:t>
      </w:r>
      <w:r>
        <w:rPr>
          <w:lang w:val="en-US"/>
        </w:rPr>
        <w:t>high schools (individuals of the last course, 17-18 years)</w:t>
      </w:r>
      <w:r w:rsidR="006A2FC5" w:rsidRPr="006A2FC5">
        <w:rPr>
          <w:lang w:val="en-US"/>
        </w:rPr>
        <w:t xml:space="preserve"> of the three provinces of the Basque Country. Recruitment will be coordinated by </w:t>
      </w:r>
      <w:proofErr w:type="spellStart"/>
      <w:r w:rsidR="006A2FC5" w:rsidRPr="006A2FC5">
        <w:rPr>
          <w:lang w:val="en-US"/>
        </w:rPr>
        <w:t>Biosistemak</w:t>
      </w:r>
      <w:proofErr w:type="spellEnd"/>
      <w:r w:rsidR="006A2FC5" w:rsidRPr="006A2FC5">
        <w:rPr>
          <w:lang w:val="en-US"/>
        </w:rPr>
        <w:t xml:space="preserve"> Institute in close collaboration with field stakeholders who are in contact with young people. </w:t>
      </w:r>
      <w:proofErr w:type="spellStart"/>
      <w:r w:rsidR="006A2FC5" w:rsidRPr="006A2FC5">
        <w:rPr>
          <w:lang w:val="en-US"/>
        </w:rPr>
        <w:t>Osakidetza</w:t>
      </w:r>
      <w:proofErr w:type="spellEnd"/>
      <w:r w:rsidR="006A2FC5" w:rsidRPr="006A2FC5">
        <w:rPr>
          <w:lang w:val="en-US"/>
        </w:rPr>
        <w:t xml:space="preserve"> and regional Ministry of Health will support the initiative. A multichannel engagement approach will be launched using digital and </w:t>
      </w:r>
      <w:r>
        <w:rPr>
          <w:lang w:val="en-US"/>
        </w:rPr>
        <w:t xml:space="preserve">social </w:t>
      </w:r>
      <w:r w:rsidR="006A2FC5" w:rsidRPr="006A2FC5">
        <w:rPr>
          <w:lang w:val="en-US"/>
        </w:rPr>
        <w:t xml:space="preserve">marketing strategies. </w:t>
      </w:r>
    </w:p>
    <w:p w:rsidR="00AF7246" w:rsidRPr="006A2FC5" w:rsidRDefault="00AF7246" w:rsidP="006A2FC5">
      <w:pPr>
        <w:rPr>
          <w:lang w:val="en-US"/>
        </w:rPr>
      </w:pPr>
      <w:r>
        <w:rPr>
          <w:lang w:val="en-US"/>
        </w:rPr>
        <w:t>The intervention aims to promote healthy habits in young adults</w:t>
      </w:r>
      <w:r w:rsidR="00830D04">
        <w:rPr>
          <w:lang w:val="en-US"/>
        </w:rPr>
        <w:t xml:space="preserve"> by enhancing health literacy and encouraging </w:t>
      </w:r>
      <w:proofErr w:type="spellStart"/>
      <w:r w:rsidR="00830D04">
        <w:rPr>
          <w:lang w:val="en-US"/>
        </w:rPr>
        <w:t>behavioural</w:t>
      </w:r>
      <w:proofErr w:type="spellEnd"/>
      <w:r w:rsidR="00830D04">
        <w:rPr>
          <w:lang w:val="en-US"/>
        </w:rPr>
        <w:t xml:space="preserve"> changes when needed. The core dimensions that the intervention will target are mainly diet, physical activity, sleep, and mental and emotional wellbeing</w:t>
      </w:r>
      <w:bookmarkStart w:id="0" w:name="_GoBack"/>
      <w:bookmarkEnd w:id="0"/>
      <w:r w:rsidR="00830D04">
        <w:rPr>
          <w:lang w:val="en-US"/>
        </w:rPr>
        <w:t>.</w:t>
      </w:r>
    </w:p>
    <w:p w:rsidR="006A2FC5" w:rsidRPr="00FA338F" w:rsidRDefault="006A2FC5" w:rsidP="006A2FC5">
      <w:pPr>
        <w:rPr>
          <w:lang w:val="en-US"/>
        </w:rPr>
      </w:pPr>
    </w:p>
    <w:sectPr w:rsidR="006A2FC5" w:rsidRPr="00FA3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8F"/>
    <w:rsid w:val="00665442"/>
    <w:rsid w:val="006A2FC5"/>
    <w:rsid w:val="00830D04"/>
    <w:rsid w:val="00AF7246"/>
    <w:rsid w:val="00F52F4A"/>
    <w:rsid w:val="00FA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2033"/>
  <w15:chartTrackingRefBased/>
  <w15:docId w15:val="{BCE26468-9498-413A-B355-69AF5846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FULLAONDO ZABALA</dc:creator>
  <cp:keywords/>
  <dc:description/>
  <cp:lastModifiedBy>ANE FULLAONDO ZABALA</cp:lastModifiedBy>
  <cp:revision>1</cp:revision>
  <dcterms:created xsi:type="dcterms:W3CDTF">2026-04-12T12:15:00Z</dcterms:created>
  <dcterms:modified xsi:type="dcterms:W3CDTF">2026-04-12T12:34:00Z</dcterms:modified>
</cp:coreProperties>
</file>