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9"/>
        <w:gridCol w:w="6691"/>
      </w:tblGrid>
      <w:tr w:rsidR="00A55DA2" w:rsidRPr="000A76C4" w14:paraId="7F645C0A" w14:textId="77777777" w:rsidTr="004A2844">
        <w:trPr>
          <w:cantSplit/>
        </w:trPr>
        <w:tc>
          <w:tcPr>
            <w:tcW w:w="3369" w:type="dxa"/>
            <w:shd w:val="clear" w:color="auto" w:fill="F2F2F2" w:themeFill="background1" w:themeFillShade="F2"/>
          </w:tcPr>
          <w:p w14:paraId="233615F2" w14:textId="77777777" w:rsidR="00A55DA2" w:rsidRPr="000A76C4" w:rsidRDefault="00A55DA2" w:rsidP="004405A7">
            <w:pPr>
              <w:rPr>
                <w:rFonts w:ascii="Times New Roman" w:hAnsi="Times New Roman"/>
                <w:b/>
                <w:lang w:val="en-GB"/>
              </w:rPr>
            </w:pPr>
            <w:r w:rsidRPr="000A76C4">
              <w:rPr>
                <w:rFonts w:ascii="Times New Roman" w:hAnsi="Times New Roman"/>
                <w:b/>
                <w:lang w:val="en-GB"/>
              </w:rPr>
              <w:t xml:space="preserve">Work package number </w:t>
            </w:r>
          </w:p>
        </w:tc>
        <w:tc>
          <w:tcPr>
            <w:tcW w:w="6691" w:type="dxa"/>
          </w:tcPr>
          <w:p w14:paraId="6CF49E28" w14:textId="5A6127A7" w:rsidR="00A55DA2" w:rsidRPr="000A76C4" w:rsidRDefault="000A76C4" w:rsidP="004405A7">
            <w:pPr>
              <w:rPr>
                <w:rFonts w:ascii="Times New Roman" w:hAnsi="Times New Roman"/>
                <w:lang w:val="en-GB"/>
              </w:rPr>
            </w:pPr>
            <w:r w:rsidRPr="000A76C4">
              <w:rPr>
                <w:rFonts w:ascii="Times New Roman" w:hAnsi="Times New Roman"/>
                <w:lang w:val="en-GB"/>
              </w:rPr>
              <w:t>2</w:t>
            </w:r>
          </w:p>
        </w:tc>
      </w:tr>
      <w:tr w:rsidR="00A55DA2" w:rsidRPr="000A76C4" w14:paraId="087F0584" w14:textId="77777777" w:rsidTr="004A2844">
        <w:trPr>
          <w:cantSplit/>
        </w:trPr>
        <w:tc>
          <w:tcPr>
            <w:tcW w:w="3369" w:type="dxa"/>
            <w:shd w:val="clear" w:color="auto" w:fill="F2F2F2" w:themeFill="background1" w:themeFillShade="F2"/>
          </w:tcPr>
          <w:p w14:paraId="482BE10C" w14:textId="74A6D88F" w:rsidR="003A1557" w:rsidRPr="000A76C4" w:rsidRDefault="003A1557" w:rsidP="004405A7">
            <w:pPr>
              <w:rPr>
                <w:rFonts w:ascii="Times New Roman" w:hAnsi="Times New Roman"/>
                <w:b/>
                <w:lang w:val="en-GB"/>
              </w:rPr>
            </w:pPr>
            <w:r w:rsidRPr="000A76C4">
              <w:rPr>
                <w:rFonts w:ascii="Times New Roman" w:hAnsi="Times New Roman"/>
                <w:b/>
                <w:lang w:val="en-GB"/>
              </w:rPr>
              <w:t>Ethics</w:t>
            </w:r>
          </w:p>
        </w:tc>
        <w:tc>
          <w:tcPr>
            <w:tcW w:w="6691" w:type="dxa"/>
          </w:tcPr>
          <w:p w14:paraId="5665551C" w14:textId="4873516C" w:rsidR="00A55DA2" w:rsidRPr="000A76C4" w:rsidRDefault="000A76C4" w:rsidP="004405A7">
            <w:pPr>
              <w:rPr>
                <w:rFonts w:ascii="Times New Roman" w:hAnsi="Times New Roman"/>
                <w:lang w:val="en-GB"/>
              </w:rPr>
            </w:pPr>
            <w:r w:rsidRPr="000A76C4">
              <w:rPr>
                <w:rFonts w:ascii="Times New Roman" w:hAnsi="Times New Roman"/>
                <w:lang w:val="en-GB"/>
              </w:rPr>
              <w:t>Ethics requirements</w:t>
            </w:r>
          </w:p>
        </w:tc>
      </w:tr>
      <w:tr w:rsidR="00A55DA2" w:rsidRPr="000A76C4" w14:paraId="02A31CE3" w14:textId="77777777" w:rsidTr="004A2844">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c>
          <w:tcPr>
            <w:tcW w:w="10057" w:type="dxa"/>
            <w:gridSpan w:val="2"/>
          </w:tcPr>
          <w:p w14:paraId="02E80095" w14:textId="77777777" w:rsidR="003E1930" w:rsidRPr="000A76C4" w:rsidRDefault="00A55DA2" w:rsidP="000A76C4">
            <w:pPr>
              <w:rPr>
                <w:rFonts w:ascii="Times New Roman" w:hAnsi="Times New Roman"/>
                <w:lang w:val="en-GB"/>
              </w:rPr>
            </w:pPr>
            <w:r w:rsidRPr="000A76C4">
              <w:rPr>
                <w:rFonts w:ascii="Times New Roman" w:hAnsi="Times New Roman"/>
                <w:b/>
                <w:lang w:val="en-GB"/>
              </w:rPr>
              <w:t>Objectives</w:t>
            </w:r>
            <w:r w:rsidR="00E20FF4" w:rsidRPr="000A76C4">
              <w:rPr>
                <w:rFonts w:ascii="Times New Roman" w:hAnsi="Times New Roman"/>
                <w:lang w:val="en-GB"/>
              </w:rPr>
              <w:t xml:space="preserve">. </w:t>
            </w:r>
          </w:p>
          <w:p w14:paraId="5DC5A6F6" w14:textId="50CAE6FD" w:rsidR="000A76C4" w:rsidRPr="000A76C4" w:rsidRDefault="000A76C4" w:rsidP="000A76C4">
            <w:pPr>
              <w:rPr>
                <w:rFonts w:ascii="Times New Roman" w:hAnsi="Times New Roman"/>
                <w:lang w:val="en-GB"/>
              </w:rPr>
            </w:pPr>
            <w:r w:rsidRPr="000A76C4">
              <w:rPr>
                <w:rFonts w:ascii="Times New Roman" w:hAnsi="Times New Roman"/>
                <w:lang w:val="en-GB"/>
              </w:rPr>
              <w:t>The objective is to ensure compliance with the 'ethics requirements' set out in this work package.</w:t>
            </w:r>
          </w:p>
        </w:tc>
      </w:tr>
      <w:tr w:rsidR="00A55DA2" w:rsidRPr="000A76C4" w14:paraId="34A3F97B" w14:textId="77777777" w:rsidTr="004A2844">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103"/>
        </w:trPr>
        <w:tc>
          <w:tcPr>
            <w:tcW w:w="10057" w:type="dxa"/>
            <w:gridSpan w:val="2"/>
          </w:tcPr>
          <w:p w14:paraId="73892581" w14:textId="4112F90B" w:rsidR="00A55DA2" w:rsidRPr="000A76C4" w:rsidRDefault="00A55DA2" w:rsidP="00D404B2">
            <w:pPr>
              <w:jc w:val="both"/>
              <w:rPr>
                <w:rFonts w:ascii="Times New Roman" w:hAnsi="Times New Roman"/>
                <w:lang w:val="en-GB"/>
              </w:rPr>
            </w:pPr>
            <w:r w:rsidRPr="000A76C4">
              <w:rPr>
                <w:rFonts w:ascii="Times New Roman" w:hAnsi="Times New Roman"/>
                <w:b/>
                <w:lang w:val="en-GB"/>
              </w:rPr>
              <w:t>Description of work</w:t>
            </w:r>
            <w:r w:rsidRPr="000A76C4">
              <w:rPr>
                <w:rFonts w:ascii="Times New Roman" w:hAnsi="Times New Roman"/>
                <w:lang w:val="en-GB"/>
              </w:rPr>
              <w:t xml:space="preserve"> </w:t>
            </w:r>
          </w:p>
          <w:p w14:paraId="542589D4" w14:textId="6E4E1615" w:rsidR="000A76C4" w:rsidRPr="000A76C4" w:rsidRDefault="000A76C4" w:rsidP="00D404B2">
            <w:pPr>
              <w:jc w:val="both"/>
              <w:rPr>
                <w:rFonts w:ascii="Times New Roman" w:hAnsi="Times New Roman"/>
                <w:lang w:val="en-GB"/>
              </w:rPr>
            </w:pPr>
            <w:commentRangeStart w:id="0"/>
            <w:r w:rsidRPr="000A76C4">
              <w:rPr>
                <w:rFonts w:ascii="Times New Roman" w:hAnsi="Times New Roman"/>
                <w:lang w:val="en-GB"/>
              </w:rPr>
              <w:t>This work</w:t>
            </w:r>
            <w:commentRangeEnd w:id="0"/>
            <w:r w:rsidRPr="000A76C4">
              <w:rPr>
                <w:rStyle w:val="Rimandocommento"/>
                <w:rFonts w:ascii="Times New Roman" w:hAnsi="Times New Roman"/>
                <w:sz w:val="22"/>
                <w:lang w:val="en-GB"/>
              </w:rPr>
              <w:commentReference w:id="0"/>
            </w:r>
            <w:r w:rsidRPr="000A76C4">
              <w:rPr>
                <w:rFonts w:ascii="Times New Roman" w:hAnsi="Times New Roman"/>
                <w:lang w:val="en-GB"/>
              </w:rPr>
              <w:t xml:space="preserve"> package sets out the 'ethics requirements' that the project must comply with.</w:t>
            </w:r>
          </w:p>
          <w:p w14:paraId="49E5B6CE" w14:textId="6B3C5D25" w:rsidR="000A76C4" w:rsidRDefault="000A76C4" w:rsidP="00D404B2">
            <w:pPr>
              <w:jc w:val="both"/>
              <w:rPr>
                <w:rFonts w:ascii="Times New Roman" w:hAnsi="Times New Roman"/>
                <w:lang w:val="en-GB"/>
              </w:rPr>
            </w:pPr>
          </w:p>
          <w:p w14:paraId="5300243F" w14:textId="0DD18F76" w:rsidR="000A76C4" w:rsidRPr="000A76C4" w:rsidRDefault="000A76C4" w:rsidP="00D404B2">
            <w:pPr>
              <w:jc w:val="both"/>
              <w:rPr>
                <w:rFonts w:ascii="Times New Roman" w:hAnsi="Times New Roman"/>
                <w:b/>
                <w:bCs/>
                <w:i/>
                <w:iCs/>
                <w:highlight w:val="lightGray"/>
                <w:lang w:val="en-GB"/>
              </w:rPr>
            </w:pPr>
            <w:r w:rsidRPr="000A76C4">
              <w:rPr>
                <w:rFonts w:ascii="Times New Roman" w:hAnsi="Times New Roman"/>
                <w:i/>
                <w:iCs/>
                <w:highlight w:val="lightGray"/>
                <w:lang w:val="en-GB"/>
              </w:rPr>
              <w:t>Alternative text (more detailed):</w:t>
            </w:r>
          </w:p>
          <w:p w14:paraId="6B0AAF03" w14:textId="77C50014" w:rsidR="000A76C4" w:rsidRPr="000A76C4" w:rsidRDefault="000A76C4" w:rsidP="000A76C4">
            <w:pPr>
              <w:jc w:val="both"/>
              <w:rPr>
                <w:rFonts w:ascii="Times New Roman" w:hAnsi="Times New Roman"/>
                <w:b/>
                <w:bCs/>
                <w:i/>
                <w:iCs/>
                <w:highlight w:val="lightGray"/>
                <w:lang w:val="en-GB"/>
              </w:rPr>
            </w:pPr>
            <w:r w:rsidRPr="000A76C4">
              <w:rPr>
                <w:rFonts w:ascii="Times New Roman" w:hAnsi="Times New Roman"/>
                <w:b/>
                <w:bCs/>
                <w:i/>
                <w:iCs/>
                <w:highlight w:val="lightGray"/>
                <w:lang w:val="en-GB"/>
              </w:rPr>
              <w:t>T2.1 Participant protection &amp; ethical governance</w:t>
            </w:r>
            <w:r w:rsidRPr="000A76C4">
              <w:rPr>
                <w:rFonts w:ascii="Times New Roman" w:hAnsi="Times New Roman"/>
                <w:i/>
                <w:iCs/>
                <w:highlight w:val="lightGray"/>
                <w:lang w:val="en-GB"/>
              </w:rPr>
              <w:t xml:space="preserve"> (</w:t>
            </w:r>
            <w:r w:rsidRPr="000A76C4">
              <w:rPr>
                <w:rFonts w:ascii="Times New Roman" w:hAnsi="Times New Roman"/>
                <w:i/>
                <w:iCs/>
                <w:highlight w:val="lightGray"/>
                <w:lang w:val="en-GB"/>
              </w:rPr>
              <w:t xml:space="preserve">Lead: ICL; Participant: </w:t>
            </w:r>
            <w:r w:rsidRPr="000A76C4">
              <w:rPr>
                <w:rFonts w:ascii="Times New Roman" w:hAnsi="Times New Roman"/>
                <w:i/>
                <w:iCs/>
                <w:highlight w:val="lightGray"/>
                <w:lang w:val="en-GB"/>
              </w:rPr>
              <w:t>Ethical Management officer</w:t>
            </w:r>
            <w:r w:rsidRPr="000A76C4">
              <w:rPr>
                <w:rFonts w:ascii="Times New Roman" w:hAnsi="Times New Roman"/>
                <w:i/>
                <w:iCs/>
                <w:highlight w:val="lightGray"/>
                <w:lang w:val="en-GB"/>
              </w:rPr>
              <w:t>)</w:t>
            </w:r>
          </w:p>
          <w:p w14:paraId="13E904A6" w14:textId="11B731D7" w:rsidR="000A76C4" w:rsidRPr="000A76C4" w:rsidRDefault="000A76C4" w:rsidP="000A76C4">
            <w:pPr>
              <w:jc w:val="both"/>
              <w:rPr>
                <w:rFonts w:ascii="Times New Roman" w:hAnsi="Times New Roman"/>
                <w:i/>
                <w:iCs/>
                <w:highlight w:val="lightGray"/>
                <w:lang w:val="en-GB"/>
              </w:rPr>
            </w:pPr>
            <w:r w:rsidRPr="000A76C4">
              <w:rPr>
                <w:rFonts w:ascii="Times New Roman" w:hAnsi="Times New Roman"/>
                <w:i/>
                <w:iCs/>
                <w:highlight w:val="lightGray"/>
                <w:lang w:val="en-GB"/>
              </w:rPr>
              <w:t xml:space="preserve">This task establishes the ethical framework for the involvement of human participants across all research activities. It covers recruitment procedures, informed consent and assent protocols adapted for minors, safeguarding measures, and — where applicable — the ethical management of biological samples. An Ethical Management </w:t>
            </w:r>
            <w:r w:rsidRPr="000A76C4">
              <w:rPr>
                <w:rFonts w:ascii="Times New Roman" w:hAnsi="Times New Roman"/>
                <w:i/>
                <w:iCs/>
                <w:highlight w:val="lightGray"/>
                <w:lang w:val="en-GB"/>
              </w:rPr>
              <w:t xml:space="preserve">officer </w:t>
            </w:r>
            <w:r w:rsidRPr="000A76C4">
              <w:rPr>
                <w:rFonts w:ascii="Times New Roman" w:hAnsi="Times New Roman"/>
                <w:i/>
                <w:iCs/>
                <w:highlight w:val="lightGray"/>
                <w:lang w:val="en-GB"/>
              </w:rPr>
              <w:t xml:space="preserve">will be </w:t>
            </w:r>
            <w:r w:rsidRPr="000A76C4">
              <w:rPr>
                <w:rFonts w:ascii="Times New Roman" w:hAnsi="Times New Roman"/>
                <w:i/>
                <w:iCs/>
                <w:highlight w:val="lightGray"/>
                <w:lang w:val="en-GB"/>
              </w:rPr>
              <w:t>appointed</w:t>
            </w:r>
            <w:r w:rsidRPr="000A76C4">
              <w:rPr>
                <w:rFonts w:ascii="Times New Roman" w:hAnsi="Times New Roman"/>
                <w:i/>
                <w:iCs/>
                <w:highlight w:val="lightGray"/>
                <w:lang w:val="en-GB"/>
              </w:rPr>
              <w:t xml:space="preserve"> to oversee compliance throughout the project lifetime and liaise with national IRBs across partner countries.</w:t>
            </w:r>
          </w:p>
          <w:p w14:paraId="6D63FFD6" w14:textId="5C0B614B" w:rsidR="000A76C4" w:rsidRPr="000A76C4" w:rsidRDefault="000A76C4" w:rsidP="000A76C4">
            <w:pPr>
              <w:jc w:val="both"/>
              <w:rPr>
                <w:rFonts w:ascii="Times New Roman" w:hAnsi="Times New Roman"/>
                <w:i/>
                <w:iCs/>
                <w:highlight w:val="lightGray"/>
                <w:lang w:val="en-GB"/>
              </w:rPr>
            </w:pPr>
            <w:r w:rsidRPr="000A76C4">
              <w:rPr>
                <w:rFonts w:ascii="Times New Roman" w:hAnsi="Times New Roman"/>
                <w:i/>
                <w:iCs/>
                <w:highlight w:val="lightGray"/>
                <w:lang w:val="en-GB"/>
              </w:rPr>
              <w:t>(</w:t>
            </w:r>
            <w:r w:rsidRPr="000A76C4">
              <w:rPr>
                <w:rFonts w:ascii="Times New Roman" w:hAnsi="Times New Roman"/>
                <w:i/>
                <w:iCs/>
                <w:highlight w:val="lightGray"/>
                <w:lang w:val="en-GB"/>
              </w:rPr>
              <w:t>Deliverables: D2.1 H, D2.2 HCT</w:t>
            </w:r>
            <w:r w:rsidRPr="000A76C4">
              <w:rPr>
                <w:rFonts w:ascii="Times New Roman" w:hAnsi="Times New Roman"/>
                <w:i/>
                <w:iCs/>
                <w:highlight w:val="lightGray"/>
                <w:lang w:val="en-GB"/>
              </w:rPr>
              <w:t>)</w:t>
            </w:r>
          </w:p>
          <w:p w14:paraId="305AA30A" w14:textId="77777777" w:rsidR="000A76C4" w:rsidRPr="000A76C4" w:rsidRDefault="000A76C4" w:rsidP="000A76C4">
            <w:pPr>
              <w:jc w:val="both"/>
              <w:rPr>
                <w:rFonts w:ascii="Times New Roman" w:hAnsi="Times New Roman"/>
                <w:i/>
                <w:iCs/>
                <w:highlight w:val="lightGray"/>
                <w:lang w:val="en-GB"/>
              </w:rPr>
            </w:pPr>
          </w:p>
          <w:p w14:paraId="202D787F" w14:textId="128F3C8B" w:rsidR="000A76C4" w:rsidRPr="000A76C4" w:rsidRDefault="000A76C4" w:rsidP="000A76C4">
            <w:pPr>
              <w:jc w:val="both"/>
              <w:rPr>
                <w:rFonts w:ascii="Times New Roman" w:hAnsi="Times New Roman"/>
                <w:i/>
                <w:iCs/>
                <w:highlight w:val="lightGray"/>
                <w:lang w:val="en-GB"/>
              </w:rPr>
            </w:pPr>
            <w:r w:rsidRPr="000A76C4">
              <w:rPr>
                <w:rFonts w:ascii="Times New Roman" w:hAnsi="Times New Roman"/>
                <w:b/>
                <w:bCs/>
                <w:i/>
                <w:iCs/>
                <w:highlight w:val="lightGray"/>
                <w:lang w:val="en-GB"/>
              </w:rPr>
              <w:t>T2.2 Data protection &amp; regulatory compliance</w:t>
            </w:r>
            <w:r w:rsidRPr="000A76C4">
              <w:rPr>
                <w:rFonts w:ascii="Times New Roman" w:hAnsi="Times New Roman"/>
                <w:i/>
                <w:iCs/>
                <w:highlight w:val="lightGray"/>
                <w:lang w:val="en-GB"/>
              </w:rPr>
              <w:t xml:space="preserve"> (</w:t>
            </w:r>
            <w:r w:rsidRPr="000A76C4">
              <w:rPr>
                <w:rFonts w:ascii="Times New Roman" w:hAnsi="Times New Roman"/>
                <w:i/>
                <w:iCs/>
                <w:highlight w:val="lightGray"/>
                <w:lang w:val="en-GB"/>
              </w:rPr>
              <w:t>Lead: ICL; Participants: ALL PARTNERS)</w:t>
            </w:r>
          </w:p>
          <w:p w14:paraId="0B746D04" w14:textId="77777777" w:rsidR="000A76C4" w:rsidRPr="000A76C4" w:rsidRDefault="000A76C4" w:rsidP="000A76C4">
            <w:pPr>
              <w:jc w:val="both"/>
              <w:rPr>
                <w:rFonts w:ascii="Times New Roman" w:hAnsi="Times New Roman"/>
                <w:i/>
                <w:iCs/>
                <w:highlight w:val="lightGray"/>
                <w:lang w:val="en-GB"/>
              </w:rPr>
            </w:pPr>
            <w:r w:rsidRPr="000A76C4">
              <w:rPr>
                <w:rFonts w:ascii="Times New Roman" w:hAnsi="Times New Roman"/>
                <w:i/>
                <w:iCs/>
                <w:highlight w:val="lightGray"/>
                <w:lang w:val="en-GB"/>
              </w:rPr>
              <w:t>This task ensures full compliance with data protection legislation (GDPR and national equivalents) across all partner countries. It includes the development of a Data Protection Impact Assessment (DPIA), the designation of a project Data Protection Officer, and the establishment of data sharing agreements among consortium members. Where non-EU partners are involved, this task verifies the equivalence of ethical standards and secures the necessary regulatory approvals in those jurisdictions.</w:t>
            </w:r>
          </w:p>
          <w:p w14:paraId="0C86F3DE" w14:textId="1022C90A" w:rsidR="000A76C4" w:rsidRPr="000A76C4" w:rsidRDefault="000A76C4" w:rsidP="000A76C4">
            <w:pPr>
              <w:jc w:val="both"/>
              <w:rPr>
                <w:rFonts w:ascii="Times New Roman" w:hAnsi="Times New Roman"/>
                <w:i/>
                <w:iCs/>
                <w:highlight w:val="lightGray"/>
                <w:lang w:val="en-GB"/>
              </w:rPr>
            </w:pPr>
            <w:r w:rsidRPr="000A76C4">
              <w:rPr>
                <w:rFonts w:ascii="Times New Roman" w:hAnsi="Times New Roman"/>
                <w:i/>
                <w:iCs/>
                <w:highlight w:val="lightGray"/>
                <w:lang w:val="en-GB"/>
              </w:rPr>
              <w:t>(</w:t>
            </w:r>
            <w:r w:rsidRPr="000A76C4">
              <w:rPr>
                <w:rFonts w:ascii="Times New Roman" w:hAnsi="Times New Roman"/>
                <w:i/>
                <w:iCs/>
                <w:highlight w:val="lightGray"/>
                <w:lang w:val="en-GB"/>
              </w:rPr>
              <w:t>Deliverables: D2.3 POPD, D2.4 NEC</w:t>
            </w:r>
            <w:r w:rsidRPr="000A76C4">
              <w:rPr>
                <w:rFonts w:ascii="Times New Roman" w:hAnsi="Times New Roman"/>
                <w:i/>
                <w:iCs/>
                <w:highlight w:val="lightGray"/>
                <w:lang w:val="en-GB"/>
              </w:rPr>
              <w:t>)</w:t>
            </w:r>
          </w:p>
          <w:p w14:paraId="30465514" w14:textId="77777777" w:rsidR="000A76C4" w:rsidRPr="000A76C4" w:rsidRDefault="000A76C4" w:rsidP="000A76C4">
            <w:pPr>
              <w:jc w:val="both"/>
              <w:rPr>
                <w:rFonts w:ascii="Times New Roman" w:hAnsi="Times New Roman"/>
                <w:b/>
                <w:bCs/>
                <w:i/>
                <w:iCs/>
                <w:highlight w:val="lightGray"/>
                <w:lang w:val="en-GB"/>
              </w:rPr>
            </w:pPr>
          </w:p>
          <w:p w14:paraId="153ABA68" w14:textId="6CB90FB4" w:rsidR="000A76C4" w:rsidRPr="000A76C4" w:rsidRDefault="000A76C4" w:rsidP="000A76C4">
            <w:pPr>
              <w:jc w:val="both"/>
              <w:rPr>
                <w:rFonts w:ascii="Times New Roman" w:hAnsi="Times New Roman"/>
                <w:i/>
                <w:iCs/>
                <w:highlight w:val="lightGray"/>
                <w:lang w:val="en-GB"/>
              </w:rPr>
            </w:pPr>
            <w:r w:rsidRPr="000A76C4">
              <w:rPr>
                <w:rFonts w:ascii="Times New Roman" w:hAnsi="Times New Roman"/>
                <w:b/>
                <w:bCs/>
                <w:i/>
                <w:iCs/>
                <w:highlight w:val="lightGray"/>
                <w:lang w:val="en-GB"/>
              </w:rPr>
              <w:t>T2.3 Equity, gender &amp; ethical quality of interventions</w:t>
            </w:r>
            <w:r w:rsidRPr="000A76C4">
              <w:rPr>
                <w:rFonts w:ascii="Times New Roman" w:hAnsi="Times New Roman"/>
                <w:i/>
                <w:iCs/>
                <w:highlight w:val="lightGray"/>
                <w:lang w:val="en-GB"/>
              </w:rPr>
              <w:t xml:space="preserve"> (</w:t>
            </w:r>
            <w:r w:rsidRPr="000A76C4">
              <w:rPr>
                <w:rFonts w:ascii="Times New Roman" w:hAnsi="Times New Roman"/>
                <w:i/>
                <w:iCs/>
                <w:highlight w:val="lightGray"/>
                <w:lang w:val="en-GB"/>
              </w:rPr>
              <w:t>Lead: ICL; Participants: ALL PARTNERS)</w:t>
            </w:r>
          </w:p>
          <w:p w14:paraId="090DEEF8" w14:textId="77777777" w:rsidR="000A76C4" w:rsidRPr="000A76C4" w:rsidRDefault="000A76C4" w:rsidP="000A76C4">
            <w:pPr>
              <w:jc w:val="both"/>
              <w:rPr>
                <w:rFonts w:ascii="Times New Roman" w:hAnsi="Times New Roman"/>
                <w:i/>
                <w:iCs/>
                <w:highlight w:val="lightGray"/>
                <w:lang w:val="en-GB"/>
              </w:rPr>
            </w:pPr>
            <w:r w:rsidRPr="000A76C4">
              <w:rPr>
                <w:rFonts w:ascii="Times New Roman" w:hAnsi="Times New Roman"/>
                <w:i/>
                <w:iCs/>
                <w:highlight w:val="lightGray"/>
                <w:lang w:val="en-GB"/>
              </w:rPr>
              <w:t>This task integrates gender and intersectionality analysis into the design, implementation, and evaluation of all behavioural interventions. It examines how interventions may affect participants differently across gender, socioeconomic status, and cultural background, ensuring that no group is systematically disadvantaged. The task also includes a substantive ethical review of the nudging techniques employed, addressing the tension between autonomy and paternalism when behavioural interventions are directed at young people.</w:t>
            </w:r>
          </w:p>
          <w:p w14:paraId="5FDD9877" w14:textId="5C243479" w:rsidR="000A76C4" w:rsidRPr="000A76C4" w:rsidRDefault="000A76C4" w:rsidP="000A76C4">
            <w:pPr>
              <w:jc w:val="both"/>
              <w:rPr>
                <w:rFonts w:ascii="Times New Roman" w:hAnsi="Times New Roman"/>
                <w:i/>
                <w:iCs/>
                <w:lang w:val="en-GB"/>
              </w:rPr>
            </w:pPr>
            <w:r w:rsidRPr="000A76C4">
              <w:rPr>
                <w:rFonts w:ascii="Times New Roman" w:hAnsi="Times New Roman"/>
                <w:i/>
                <w:iCs/>
                <w:highlight w:val="lightGray"/>
                <w:lang w:val="en-GB"/>
              </w:rPr>
              <w:t>(</w:t>
            </w:r>
            <w:r w:rsidRPr="000A76C4">
              <w:rPr>
                <w:rFonts w:ascii="Times New Roman" w:hAnsi="Times New Roman"/>
                <w:i/>
                <w:iCs/>
                <w:highlight w:val="lightGray"/>
                <w:lang w:val="en-GB"/>
              </w:rPr>
              <w:t>Deliverable: D2.5 GEN</w:t>
            </w:r>
            <w:r w:rsidRPr="000A76C4">
              <w:rPr>
                <w:rFonts w:ascii="Times New Roman" w:hAnsi="Times New Roman"/>
                <w:i/>
                <w:iCs/>
                <w:highlight w:val="lightGray"/>
                <w:lang w:val="en-GB"/>
              </w:rPr>
              <w:t>)</w:t>
            </w:r>
          </w:p>
          <w:p w14:paraId="226D12FE" w14:textId="77777777" w:rsidR="00D404B2" w:rsidRPr="000A76C4" w:rsidRDefault="00D404B2" w:rsidP="00D404B2">
            <w:pPr>
              <w:jc w:val="both"/>
              <w:rPr>
                <w:rFonts w:ascii="Times New Roman" w:hAnsi="Times New Roman"/>
                <w:lang w:val="en-GB"/>
              </w:rPr>
            </w:pPr>
          </w:p>
          <w:p w14:paraId="708F316F" w14:textId="1F048757" w:rsidR="004807FE" w:rsidRPr="000A76C4" w:rsidRDefault="004807FE" w:rsidP="00D404B2">
            <w:pPr>
              <w:jc w:val="both"/>
              <w:rPr>
                <w:rFonts w:ascii="Times New Roman" w:hAnsi="Times New Roman"/>
                <w:b/>
                <w:bCs/>
                <w:lang w:val="en-GB"/>
              </w:rPr>
            </w:pPr>
            <w:r w:rsidRPr="000A76C4">
              <w:rPr>
                <w:rFonts w:ascii="Times New Roman" w:hAnsi="Times New Roman"/>
                <w:b/>
                <w:bCs/>
                <w:lang w:val="en-GB"/>
              </w:rPr>
              <w:t>DELIVERABLES</w:t>
            </w:r>
            <w:r w:rsidR="000A76C4">
              <w:rPr>
                <w:rFonts w:ascii="Times New Roman" w:hAnsi="Times New Roman"/>
                <w:b/>
                <w:bCs/>
                <w:lang w:val="en-GB"/>
              </w:rPr>
              <w:t xml:space="preserve"> </w:t>
            </w:r>
          </w:p>
          <w:p w14:paraId="787D3192" w14:textId="6C4D4035" w:rsidR="004807FE" w:rsidRPr="000A76C4" w:rsidRDefault="000A76C4" w:rsidP="00D404B2">
            <w:pPr>
              <w:pStyle w:val="Paragrafoelenco"/>
              <w:numPr>
                <w:ilvl w:val="0"/>
                <w:numId w:val="59"/>
              </w:numPr>
              <w:jc w:val="both"/>
              <w:rPr>
                <w:rFonts w:ascii="Times New Roman" w:hAnsi="Times New Roman"/>
                <w:lang w:val="en-GB"/>
              </w:rPr>
            </w:pPr>
            <w:r w:rsidRPr="000A76C4">
              <w:rPr>
                <w:rFonts w:ascii="Times New Roman" w:hAnsi="Times New Roman"/>
                <w:lang w:val="en-GB"/>
              </w:rPr>
              <w:t>D2.1 H – Requirement No. 1 (ICL – Ethics – Confidential – M3)</w:t>
            </w:r>
          </w:p>
          <w:p w14:paraId="28E57EE4" w14:textId="75C04613" w:rsidR="000A76C4" w:rsidRPr="000A76C4" w:rsidRDefault="000A76C4" w:rsidP="00D404B2">
            <w:pPr>
              <w:pStyle w:val="Paragrafoelenco"/>
              <w:numPr>
                <w:ilvl w:val="0"/>
                <w:numId w:val="59"/>
              </w:numPr>
              <w:jc w:val="both"/>
              <w:rPr>
                <w:rFonts w:ascii="Times New Roman" w:hAnsi="Times New Roman"/>
                <w:lang w:val="en-GB"/>
              </w:rPr>
            </w:pPr>
            <w:r w:rsidRPr="000A76C4">
              <w:rPr>
                <w:rFonts w:ascii="Times New Roman" w:hAnsi="Times New Roman"/>
                <w:lang w:val="en-GB"/>
              </w:rPr>
              <w:t>D2.2 HCT – Requirement No. 2 (</w:t>
            </w:r>
            <w:r w:rsidRPr="000A76C4">
              <w:rPr>
                <w:rFonts w:ascii="Times New Roman" w:hAnsi="Times New Roman"/>
                <w:lang w:val="en-GB"/>
              </w:rPr>
              <w:t>ICL – Ethics – Confidential – M3</w:t>
            </w:r>
            <w:r w:rsidRPr="000A76C4">
              <w:rPr>
                <w:rFonts w:ascii="Times New Roman" w:hAnsi="Times New Roman"/>
                <w:lang w:val="en-GB"/>
              </w:rPr>
              <w:t>)</w:t>
            </w:r>
          </w:p>
          <w:p w14:paraId="26AE1146" w14:textId="45BB6E66" w:rsidR="000A76C4" w:rsidRPr="000A76C4" w:rsidRDefault="000A76C4" w:rsidP="000A76C4">
            <w:pPr>
              <w:pStyle w:val="Paragrafoelenco"/>
              <w:numPr>
                <w:ilvl w:val="0"/>
                <w:numId w:val="59"/>
              </w:numPr>
              <w:jc w:val="both"/>
              <w:rPr>
                <w:rFonts w:ascii="Times New Roman" w:hAnsi="Times New Roman"/>
                <w:lang w:val="en-GB"/>
              </w:rPr>
            </w:pPr>
            <w:r w:rsidRPr="000A76C4">
              <w:rPr>
                <w:rFonts w:ascii="Times New Roman" w:hAnsi="Times New Roman"/>
                <w:lang w:val="en-GB"/>
              </w:rPr>
              <w:t xml:space="preserve">D2.3 POPD – Requirement No. 3 </w:t>
            </w:r>
            <w:r w:rsidRPr="000A76C4">
              <w:rPr>
                <w:rFonts w:ascii="Times New Roman" w:hAnsi="Times New Roman"/>
                <w:lang w:val="en-GB"/>
              </w:rPr>
              <w:t>(ICL – Ethics – Confidential – M</w:t>
            </w:r>
            <w:r w:rsidRPr="000A76C4">
              <w:rPr>
                <w:rFonts w:ascii="Times New Roman" w:hAnsi="Times New Roman"/>
                <w:lang w:val="en-GB"/>
              </w:rPr>
              <w:t>1</w:t>
            </w:r>
            <w:r w:rsidRPr="000A76C4">
              <w:rPr>
                <w:rFonts w:ascii="Times New Roman" w:hAnsi="Times New Roman"/>
                <w:lang w:val="en-GB"/>
              </w:rPr>
              <w:t>)</w:t>
            </w:r>
          </w:p>
          <w:p w14:paraId="679EC9F8" w14:textId="3FD4650E" w:rsidR="000A76C4" w:rsidRPr="000A76C4" w:rsidRDefault="000A76C4" w:rsidP="000A76C4">
            <w:pPr>
              <w:pStyle w:val="Paragrafoelenco"/>
              <w:numPr>
                <w:ilvl w:val="0"/>
                <w:numId w:val="59"/>
              </w:numPr>
              <w:jc w:val="both"/>
              <w:rPr>
                <w:rFonts w:ascii="Times New Roman" w:hAnsi="Times New Roman"/>
                <w:lang w:val="en-GB"/>
              </w:rPr>
            </w:pPr>
            <w:r w:rsidRPr="000A76C4">
              <w:rPr>
                <w:rFonts w:ascii="Times New Roman" w:hAnsi="Times New Roman"/>
                <w:lang w:val="en-GB"/>
              </w:rPr>
              <w:t xml:space="preserve">D2.4 NEC – Requirement No. 4 </w:t>
            </w:r>
            <w:r w:rsidRPr="000A76C4">
              <w:rPr>
                <w:rFonts w:ascii="Times New Roman" w:hAnsi="Times New Roman"/>
                <w:lang w:val="en-GB"/>
              </w:rPr>
              <w:t>(ICL – Ethics – Confidential – M</w:t>
            </w:r>
            <w:r w:rsidRPr="000A76C4">
              <w:rPr>
                <w:rFonts w:ascii="Times New Roman" w:hAnsi="Times New Roman"/>
                <w:lang w:val="en-GB"/>
              </w:rPr>
              <w:t>1</w:t>
            </w:r>
            <w:r w:rsidRPr="000A76C4">
              <w:rPr>
                <w:rFonts w:ascii="Times New Roman" w:hAnsi="Times New Roman"/>
                <w:lang w:val="en-GB"/>
              </w:rPr>
              <w:t>)</w:t>
            </w:r>
          </w:p>
          <w:p w14:paraId="21CC45F1" w14:textId="3E79FC3C" w:rsidR="00B80FA7" w:rsidRPr="000A76C4" w:rsidRDefault="000A76C4" w:rsidP="000A76C4">
            <w:pPr>
              <w:pStyle w:val="Paragrafoelenco"/>
              <w:numPr>
                <w:ilvl w:val="0"/>
                <w:numId w:val="59"/>
              </w:numPr>
              <w:jc w:val="both"/>
              <w:rPr>
                <w:rFonts w:ascii="Times New Roman" w:hAnsi="Times New Roman"/>
                <w:lang w:val="en-GB"/>
              </w:rPr>
            </w:pPr>
            <w:r w:rsidRPr="000A76C4">
              <w:rPr>
                <w:rFonts w:ascii="Times New Roman" w:hAnsi="Times New Roman"/>
                <w:lang w:val="en-GB"/>
              </w:rPr>
              <w:t xml:space="preserve">D2.5 GEN – Requirement No. 5 </w:t>
            </w:r>
            <w:r w:rsidRPr="000A76C4">
              <w:rPr>
                <w:rFonts w:ascii="Times New Roman" w:hAnsi="Times New Roman"/>
                <w:lang w:val="en-GB"/>
              </w:rPr>
              <w:t>(ICL – Ethics – Confidential – M3)</w:t>
            </w:r>
          </w:p>
        </w:tc>
      </w:tr>
    </w:tbl>
    <w:p w14:paraId="43C29760" w14:textId="77777777" w:rsidR="00A55DA2" w:rsidRDefault="00A55DA2" w:rsidP="004405A7">
      <w:pPr>
        <w:rPr>
          <w:rFonts w:ascii="Times New Roman" w:hAnsi="Times New Roman"/>
          <w:lang w:val="en-GB"/>
        </w:rPr>
      </w:pPr>
    </w:p>
    <w:p w14:paraId="2A6F1BFD" w14:textId="507F77AB" w:rsidR="000A76C4" w:rsidRPr="000A76C4" w:rsidRDefault="000A76C4" w:rsidP="000A76C4">
      <w:pPr>
        <w:rPr>
          <w:rFonts w:ascii="Times New Roman" w:hAnsi="Times New Roman"/>
          <w:lang w:val="en-GB"/>
        </w:rPr>
      </w:pPr>
      <w:r>
        <w:rPr>
          <w:rFonts w:ascii="Times New Roman" w:hAnsi="Times New Roman"/>
          <w:lang w:val="en-GB"/>
        </w:rPr>
        <w:t>Below the 11 Ethics Requirement</w:t>
      </w:r>
      <w:r w:rsidRPr="000A76C4">
        <w:rPr>
          <w:rFonts w:ascii="Times New Roman" w:hAnsi="Times New Roman"/>
          <w:lang w:val="en-GB"/>
        </w:rPr>
        <w:t xml:space="preserve"> officially recognised by the European Commission under Horizon Europe</w:t>
      </w:r>
      <w:r>
        <w:rPr>
          <w:rFonts w:ascii="Times New Roman" w:hAnsi="Times New Roman"/>
          <w:lang w:val="en-GB"/>
        </w:rPr>
        <w:t xml:space="preserve"> (in yellow those that could apply to Z-HEALTH)</w:t>
      </w:r>
      <w:r w:rsidRPr="000A76C4">
        <w:rPr>
          <w:rFonts w:ascii="Times New Roman" w:hAnsi="Times New Roman"/>
          <w:lang w:val="en-GB"/>
        </w:rPr>
        <w:t>:</w:t>
      </w:r>
    </w:p>
    <w:p w14:paraId="03917EAC" w14:textId="305DB4A1" w:rsidR="000A76C4" w:rsidRPr="000A76C4" w:rsidRDefault="000A76C4" w:rsidP="000A76C4">
      <w:pPr>
        <w:rPr>
          <w:rFonts w:ascii="Times New Roman" w:hAnsi="Times New Roman"/>
          <w:lang w:val="en-GB"/>
        </w:rPr>
      </w:pPr>
    </w:p>
    <w:p w14:paraId="7FB54414" w14:textId="77777777" w:rsidR="000A76C4" w:rsidRPr="000A76C4" w:rsidRDefault="000A76C4" w:rsidP="000A76C4">
      <w:pPr>
        <w:rPr>
          <w:rFonts w:ascii="Times New Roman" w:hAnsi="Times New Roman"/>
          <w:lang w:val="en-GB"/>
        </w:rPr>
      </w:pPr>
      <w:r w:rsidRPr="000A76C4">
        <w:rPr>
          <w:rFonts w:ascii="Times New Roman" w:hAnsi="Times New Roman"/>
          <w:b/>
          <w:bCs/>
          <w:lang w:val="en-GB"/>
        </w:rPr>
        <w:t>1. hESC — Human Embryonic Stem Cells &amp; Human Embryos</w:t>
      </w:r>
    </w:p>
    <w:p w14:paraId="6801AAED" w14:textId="77777777" w:rsidR="000A76C4" w:rsidRPr="000A76C4" w:rsidRDefault="000A76C4" w:rsidP="000A76C4">
      <w:pPr>
        <w:rPr>
          <w:rFonts w:ascii="Times New Roman" w:hAnsi="Times New Roman"/>
          <w:lang w:val="en-GB"/>
        </w:rPr>
      </w:pPr>
      <w:r w:rsidRPr="000A76C4">
        <w:rPr>
          <w:rFonts w:ascii="Times New Roman" w:hAnsi="Times New Roman"/>
          <w:lang w:val="en-GB"/>
        </w:rPr>
        <w:t>Applies to projects using human embryonic stem cells or human embryos. It is the most restrictive category: all projects triggering it automatically undergo a full Ethics Assessment. Certain activities are entirely ineligible for EU funding, including human reproductive cloning, heritable modification of the human genome, creation of embryos solely for research purposes, and any activity leading to the destruction of embryos.</w:t>
      </w:r>
    </w:p>
    <w:p w14:paraId="23072316" w14:textId="77777777" w:rsidR="000A76C4" w:rsidRPr="000A76C4" w:rsidRDefault="000A76C4" w:rsidP="000A76C4">
      <w:pPr>
        <w:rPr>
          <w:rFonts w:ascii="Times New Roman" w:hAnsi="Times New Roman"/>
          <w:lang w:val="en-GB"/>
        </w:rPr>
      </w:pPr>
      <w:r w:rsidRPr="000A76C4">
        <w:rPr>
          <w:rFonts w:ascii="Times New Roman" w:hAnsi="Times New Roman"/>
          <w:b/>
          <w:bCs/>
          <w:highlight w:val="yellow"/>
          <w:lang w:val="en-GB"/>
        </w:rPr>
        <w:t>2. H — Humans</w:t>
      </w:r>
    </w:p>
    <w:p w14:paraId="63D9C66D" w14:textId="77777777" w:rsidR="000A76C4" w:rsidRPr="000A76C4" w:rsidRDefault="000A76C4" w:rsidP="000A76C4">
      <w:pPr>
        <w:rPr>
          <w:rFonts w:ascii="Times New Roman" w:hAnsi="Times New Roman"/>
          <w:lang w:val="en-GB"/>
        </w:rPr>
      </w:pPr>
      <w:r w:rsidRPr="000A76C4">
        <w:rPr>
          <w:rFonts w:ascii="Times New Roman" w:hAnsi="Times New Roman"/>
          <w:lang w:val="en-GB"/>
        </w:rPr>
        <w:t>Applies to any project involving human beings who are not part of the project staff — research participants, persons affected by the project activities, etc. The key ethical issues concern respect for human dignity, fair distribution of benefits and burdens, participants' rights and interests, and the need to ensure free and fully informed consent, with particular attention to vulnerable groups such as children, patients, minorities, and persons unable to give consent.</w:t>
      </w:r>
    </w:p>
    <w:p w14:paraId="349E2FB8" w14:textId="77777777" w:rsidR="000A76C4" w:rsidRPr="000A76C4" w:rsidRDefault="000A76C4" w:rsidP="000A76C4">
      <w:pPr>
        <w:rPr>
          <w:rFonts w:ascii="Times New Roman" w:hAnsi="Times New Roman"/>
          <w:lang w:val="en-GB"/>
        </w:rPr>
      </w:pPr>
      <w:r w:rsidRPr="000A76C4">
        <w:rPr>
          <w:rFonts w:ascii="Times New Roman" w:hAnsi="Times New Roman"/>
          <w:b/>
          <w:bCs/>
          <w:highlight w:val="yellow"/>
          <w:lang w:val="en-GB"/>
        </w:rPr>
        <w:t>3. HCT — Human Cells or Tissues</w:t>
      </w:r>
    </w:p>
    <w:p w14:paraId="339983CE" w14:textId="77777777" w:rsidR="000A76C4" w:rsidRPr="000A76C4" w:rsidRDefault="000A76C4" w:rsidP="000A76C4">
      <w:pPr>
        <w:rPr>
          <w:rFonts w:ascii="Times New Roman" w:hAnsi="Times New Roman"/>
          <w:lang w:val="en-GB"/>
        </w:rPr>
      </w:pPr>
      <w:r w:rsidRPr="000A76C4">
        <w:rPr>
          <w:rFonts w:ascii="Times New Roman" w:hAnsi="Times New Roman"/>
          <w:lang w:val="en-GB"/>
        </w:rPr>
        <w:t xml:space="preserve">Applies to research that uses, produces, or collects human cells or tissues. Requires detailed information on the type </w:t>
      </w:r>
      <w:r w:rsidRPr="000A76C4">
        <w:rPr>
          <w:rFonts w:ascii="Times New Roman" w:hAnsi="Times New Roman"/>
          <w:lang w:val="en-GB"/>
        </w:rPr>
        <w:lastRenderedPageBreak/>
        <w:t>of cells or tissues involved, the biobank from which they originate, and the relevant authorisation and control measures in place.</w:t>
      </w:r>
    </w:p>
    <w:p w14:paraId="23624723" w14:textId="77777777" w:rsidR="000A76C4" w:rsidRPr="000A76C4" w:rsidRDefault="000A76C4" w:rsidP="000A76C4">
      <w:pPr>
        <w:rPr>
          <w:rFonts w:ascii="Times New Roman" w:hAnsi="Times New Roman"/>
          <w:lang w:val="en-GB"/>
        </w:rPr>
      </w:pPr>
      <w:r w:rsidRPr="000A76C4">
        <w:rPr>
          <w:rFonts w:ascii="Times New Roman" w:hAnsi="Times New Roman"/>
          <w:b/>
          <w:bCs/>
          <w:highlight w:val="yellow"/>
          <w:lang w:val="en-GB"/>
        </w:rPr>
        <w:t>4. POPD — Protection of Personal Data</w:t>
      </w:r>
    </w:p>
    <w:p w14:paraId="0C4FC044" w14:textId="77777777" w:rsidR="000A76C4" w:rsidRPr="000A76C4" w:rsidRDefault="000A76C4" w:rsidP="000A76C4">
      <w:pPr>
        <w:rPr>
          <w:rFonts w:ascii="Times New Roman" w:hAnsi="Times New Roman"/>
          <w:lang w:val="en-GB"/>
        </w:rPr>
      </w:pPr>
      <w:r w:rsidRPr="000A76C4">
        <w:rPr>
          <w:rFonts w:ascii="Times New Roman" w:hAnsi="Times New Roman"/>
          <w:lang w:val="en-GB"/>
        </w:rPr>
        <w:t>Applies to any processing of personal data, including interviews, observations, tracking, and secondary use of data collected for other purposes (e.g. from social media or official sources). Requires full compliance with the GDPR and national data protection legislation, including a Data Protection Impact Assessment (DPIA) where applicable.</w:t>
      </w:r>
    </w:p>
    <w:p w14:paraId="6A8FAD2B" w14:textId="77777777" w:rsidR="000A76C4" w:rsidRPr="000A76C4" w:rsidRDefault="000A76C4" w:rsidP="000A76C4">
      <w:pPr>
        <w:rPr>
          <w:rFonts w:ascii="Times New Roman" w:hAnsi="Times New Roman"/>
          <w:lang w:val="en-GB"/>
        </w:rPr>
      </w:pPr>
      <w:r w:rsidRPr="000A76C4">
        <w:rPr>
          <w:rFonts w:ascii="Times New Roman" w:hAnsi="Times New Roman"/>
          <w:b/>
          <w:bCs/>
          <w:lang w:val="en-GB"/>
        </w:rPr>
        <w:t>5. AnA — Animals</w:t>
      </w:r>
    </w:p>
    <w:p w14:paraId="24F33ADE" w14:textId="77777777" w:rsidR="000A76C4" w:rsidRPr="000A76C4" w:rsidRDefault="000A76C4" w:rsidP="000A76C4">
      <w:pPr>
        <w:rPr>
          <w:rFonts w:ascii="Times New Roman" w:hAnsi="Times New Roman"/>
          <w:lang w:val="en-GB"/>
        </w:rPr>
      </w:pPr>
      <w:r w:rsidRPr="000A76C4">
        <w:rPr>
          <w:rFonts w:ascii="Times New Roman" w:hAnsi="Times New Roman"/>
          <w:lang w:val="en-GB"/>
        </w:rPr>
        <w:t>Applies to projects using animals in research. Requires compliance with EU Directive 2010/63/EU and adherence to the 3Rs principle: Replace, Reduce, Refine.</w:t>
      </w:r>
    </w:p>
    <w:p w14:paraId="22260DDF" w14:textId="77777777" w:rsidR="000A76C4" w:rsidRPr="000A76C4" w:rsidRDefault="000A76C4" w:rsidP="000A76C4">
      <w:pPr>
        <w:rPr>
          <w:rFonts w:ascii="Times New Roman" w:hAnsi="Times New Roman"/>
          <w:lang w:val="en-GB"/>
        </w:rPr>
      </w:pPr>
      <w:r w:rsidRPr="000A76C4">
        <w:rPr>
          <w:rFonts w:ascii="Times New Roman" w:hAnsi="Times New Roman"/>
          <w:b/>
          <w:bCs/>
          <w:highlight w:val="yellow"/>
          <w:lang w:val="en-GB"/>
        </w:rPr>
        <w:t>6. NEC — Non-EU Countries</w:t>
      </w:r>
    </w:p>
    <w:p w14:paraId="28EEF8D5" w14:textId="77777777" w:rsidR="000A76C4" w:rsidRPr="000A76C4" w:rsidRDefault="000A76C4" w:rsidP="000A76C4">
      <w:pPr>
        <w:rPr>
          <w:rFonts w:ascii="Times New Roman" w:hAnsi="Times New Roman"/>
          <w:lang w:val="en-GB"/>
        </w:rPr>
      </w:pPr>
      <w:r w:rsidRPr="000A76C4">
        <w:rPr>
          <w:rFonts w:ascii="Times New Roman" w:hAnsi="Times New Roman"/>
          <w:lang w:val="en-GB"/>
        </w:rPr>
        <w:t>Applies when research activities are carried out in, or involve partners from, countries outside the EU. Requires confirmation that Horizon Europe ethical standards are rigorously applied regardless of the country where the research takes place, and provides details on any materials imported to or exported from the EU.</w:t>
      </w:r>
    </w:p>
    <w:p w14:paraId="72CCCE87" w14:textId="77777777" w:rsidR="000A76C4" w:rsidRPr="000A76C4" w:rsidRDefault="000A76C4" w:rsidP="000A76C4">
      <w:pPr>
        <w:rPr>
          <w:rFonts w:ascii="Times New Roman" w:hAnsi="Times New Roman"/>
          <w:lang w:val="en-GB"/>
        </w:rPr>
      </w:pPr>
      <w:r w:rsidRPr="000A76C4">
        <w:rPr>
          <w:rFonts w:ascii="Times New Roman" w:hAnsi="Times New Roman"/>
          <w:b/>
          <w:bCs/>
          <w:lang w:val="en-GB"/>
        </w:rPr>
        <w:t>7. ENV — Environment, Health and Safety</w:t>
      </w:r>
    </w:p>
    <w:p w14:paraId="361C185D" w14:textId="77777777" w:rsidR="000A76C4" w:rsidRPr="000A76C4" w:rsidRDefault="000A76C4" w:rsidP="000A76C4">
      <w:pPr>
        <w:rPr>
          <w:rFonts w:ascii="Times New Roman" w:hAnsi="Times New Roman"/>
          <w:lang w:val="en-GB"/>
        </w:rPr>
      </w:pPr>
      <w:r w:rsidRPr="000A76C4">
        <w:rPr>
          <w:rFonts w:ascii="Times New Roman" w:hAnsi="Times New Roman"/>
          <w:lang w:val="en-GB"/>
        </w:rPr>
        <w:t>Applies to projects that may pose risks to the environment, to public health, or to the safety of researchers and communities involved in the research.</w:t>
      </w:r>
    </w:p>
    <w:p w14:paraId="6EDF8345" w14:textId="77777777" w:rsidR="000A76C4" w:rsidRPr="000A76C4" w:rsidRDefault="000A76C4" w:rsidP="000A76C4">
      <w:pPr>
        <w:rPr>
          <w:rFonts w:ascii="Times New Roman" w:hAnsi="Times New Roman"/>
          <w:lang w:val="en-GB"/>
        </w:rPr>
      </w:pPr>
      <w:r w:rsidRPr="000A76C4">
        <w:rPr>
          <w:rFonts w:ascii="Times New Roman" w:hAnsi="Times New Roman"/>
          <w:b/>
          <w:bCs/>
          <w:lang w:val="en-GB"/>
        </w:rPr>
        <w:t>8. AI — Artificial Intelligence</w:t>
      </w:r>
    </w:p>
    <w:p w14:paraId="0FBBE5F4" w14:textId="77777777" w:rsidR="000A76C4" w:rsidRPr="000A76C4" w:rsidRDefault="000A76C4" w:rsidP="000A76C4">
      <w:pPr>
        <w:rPr>
          <w:rFonts w:ascii="Times New Roman" w:hAnsi="Times New Roman"/>
          <w:lang w:val="en-GB"/>
        </w:rPr>
      </w:pPr>
      <w:r w:rsidRPr="000A76C4">
        <w:rPr>
          <w:rFonts w:ascii="Times New Roman" w:hAnsi="Times New Roman"/>
          <w:lang w:val="en-GB"/>
        </w:rPr>
        <w:t>Applies to projects developing or deploying AI systems. Covers fundamental rights, data protection, algorithmic bias, transparency, explainability, and safety. This category has been significantly strengthened following the entry into force of the EU AI Act in 2024.</w:t>
      </w:r>
    </w:p>
    <w:p w14:paraId="36718D18" w14:textId="77777777" w:rsidR="000A76C4" w:rsidRPr="000A76C4" w:rsidRDefault="000A76C4" w:rsidP="000A76C4">
      <w:pPr>
        <w:rPr>
          <w:rFonts w:ascii="Times New Roman" w:hAnsi="Times New Roman"/>
          <w:lang w:val="en-GB"/>
        </w:rPr>
      </w:pPr>
      <w:r w:rsidRPr="000A76C4">
        <w:rPr>
          <w:rFonts w:ascii="Times New Roman" w:hAnsi="Times New Roman"/>
          <w:b/>
          <w:bCs/>
          <w:lang w:val="en-GB"/>
        </w:rPr>
        <w:t>9. OEI — Other Ethics Issues</w:t>
      </w:r>
    </w:p>
    <w:p w14:paraId="3D3EA830" w14:textId="77777777" w:rsidR="000A76C4" w:rsidRPr="000A76C4" w:rsidRDefault="000A76C4" w:rsidP="000A76C4">
      <w:pPr>
        <w:rPr>
          <w:rFonts w:ascii="Times New Roman" w:hAnsi="Times New Roman"/>
          <w:lang w:val="en-GB"/>
        </w:rPr>
      </w:pPr>
      <w:r w:rsidRPr="000A76C4">
        <w:rPr>
          <w:rFonts w:ascii="Times New Roman" w:hAnsi="Times New Roman"/>
          <w:lang w:val="en-GB"/>
        </w:rPr>
        <w:t>A residual category for ethical issues that cannot be classified under any of the above, such as research conducted in conflict zones, use of classified information, or misuse of sensitive technologies.</w:t>
      </w:r>
    </w:p>
    <w:p w14:paraId="27C70471" w14:textId="77777777" w:rsidR="000A76C4" w:rsidRPr="000A76C4" w:rsidRDefault="000A76C4" w:rsidP="000A76C4">
      <w:pPr>
        <w:rPr>
          <w:rFonts w:ascii="Times New Roman" w:hAnsi="Times New Roman"/>
          <w:lang w:val="en-GB"/>
        </w:rPr>
      </w:pPr>
      <w:r w:rsidRPr="000A76C4">
        <w:rPr>
          <w:rFonts w:ascii="Times New Roman" w:hAnsi="Times New Roman"/>
          <w:b/>
          <w:bCs/>
          <w:lang w:val="en-GB"/>
        </w:rPr>
        <w:t>10. MURO — Misuse / Dual Use (cross-cutting)</w:t>
      </w:r>
    </w:p>
    <w:p w14:paraId="19023613" w14:textId="77777777" w:rsidR="000A76C4" w:rsidRPr="000A76C4" w:rsidRDefault="000A76C4" w:rsidP="000A76C4">
      <w:pPr>
        <w:rPr>
          <w:rFonts w:ascii="Times New Roman" w:hAnsi="Times New Roman"/>
          <w:lang w:val="en-GB"/>
        </w:rPr>
      </w:pPr>
      <w:r w:rsidRPr="000A76C4">
        <w:rPr>
          <w:rFonts w:ascii="Times New Roman" w:hAnsi="Times New Roman"/>
          <w:lang w:val="en-GB"/>
        </w:rPr>
        <w:t>Not a standalone category but a cross-cutting issue that applies across all the others. Projects must assess and address the risk that their results could be misused or applied for purposes other than those intended.</w:t>
      </w:r>
    </w:p>
    <w:p w14:paraId="04E13446" w14:textId="77777777" w:rsidR="000A76C4" w:rsidRPr="000A76C4" w:rsidRDefault="000A76C4" w:rsidP="000A76C4">
      <w:pPr>
        <w:rPr>
          <w:rFonts w:ascii="Times New Roman" w:hAnsi="Times New Roman"/>
          <w:lang w:val="en-GB"/>
        </w:rPr>
      </w:pPr>
      <w:r w:rsidRPr="000A76C4">
        <w:rPr>
          <w:rFonts w:ascii="Times New Roman" w:hAnsi="Times New Roman"/>
          <w:b/>
          <w:bCs/>
          <w:highlight w:val="yellow"/>
          <w:lang w:val="en-GB"/>
        </w:rPr>
        <w:t>11. GEN — Gender</w:t>
      </w:r>
    </w:p>
    <w:p w14:paraId="4E9F0BD7" w14:textId="77777777" w:rsidR="000A76C4" w:rsidRPr="000A76C4" w:rsidRDefault="000A76C4" w:rsidP="000A76C4">
      <w:pPr>
        <w:rPr>
          <w:rFonts w:ascii="Times New Roman" w:hAnsi="Times New Roman"/>
          <w:lang w:val="en-GB"/>
        </w:rPr>
      </w:pPr>
      <w:r w:rsidRPr="000A76C4">
        <w:rPr>
          <w:rFonts w:ascii="Times New Roman" w:hAnsi="Times New Roman"/>
          <w:lang w:val="en-GB"/>
        </w:rPr>
        <w:t>Not a section of the ethics self-assessment per se, but an independent requirement that the Commission may add as a contractual deliverable. It requires demonstrating that the gender dimension has been meaningfully integrated into the design of the research activities and into the analysis of results.</w:t>
      </w:r>
    </w:p>
    <w:p w14:paraId="4696099A" w14:textId="7EA2F2B1" w:rsidR="000A76C4" w:rsidRPr="000A76C4" w:rsidRDefault="000A76C4" w:rsidP="000A76C4">
      <w:pPr>
        <w:rPr>
          <w:rFonts w:ascii="Times New Roman" w:hAnsi="Times New Roman"/>
          <w:lang w:val="en-GB"/>
        </w:rPr>
      </w:pPr>
    </w:p>
    <w:p w14:paraId="234540AE" w14:textId="77777777" w:rsidR="000A76C4" w:rsidRPr="000A76C4" w:rsidRDefault="000A76C4" w:rsidP="004405A7">
      <w:pPr>
        <w:rPr>
          <w:rFonts w:ascii="Times New Roman" w:hAnsi="Times New Roman"/>
          <w:lang w:val="en-GB"/>
        </w:rPr>
      </w:pPr>
    </w:p>
    <w:p w14:paraId="707FCE95" w14:textId="77777777" w:rsidR="000A76C4" w:rsidRPr="000A76C4" w:rsidRDefault="000A76C4" w:rsidP="004405A7">
      <w:pPr>
        <w:rPr>
          <w:rFonts w:ascii="Times New Roman" w:hAnsi="Times New Roman"/>
          <w:lang w:val="en-GB"/>
        </w:rPr>
      </w:pPr>
    </w:p>
    <w:p w14:paraId="328DC9D5" w14:textId="77777777" w:rsidR="000A76C4" w:rsidRDefault="000A76C4">
      <w:pPr>
        <w:widowControl/>
        <w:rPr>
          <w:rFonts w:ascii="Times New Roman" w:hAnsi="Times New Roman"/>
          <w:lang w:val="en-GB"/>
        </w:rPr>
      </w:pPr>
      <w:r>
        <w:rPr>
          <w:rFonts w:ascii="Times New Roman" w:hAnsi="Times New Roman"/>
          <w:lang w:val="en-GB"/>
        </w:rPr>
        <w:br w:type="page"/>
      </w:r>
    </w:p>
    <w:p w14:paraId="7E3AB9D6" w14:textId="4E47EDEE" w:rsidR="000A76C4" w:rsidRDefault="000A76C4" w:rsidP="000A76C4">
      <w:pPr>
        <w:rPr>
          <w:rFonts w:ascii="Times New Roman" w:hAnsi="Times New Roman"/>
          <w:b/>
          <w:bCs/>
          <w:sz w:val="24"/>
          <w:szCs w:val="24"/>
          <w:lang w:val="en-GB"/>
        </w:rPr>
      </w:pPr>
      <w:r w:rsidRPr="000A76C4">
        <w:rPr>
          <w:rFonts w:ascii="Times New Roman" w:hAnsi="Times New Roman"/>
          <w:b/>
          <w:bCs/>
          <w:sz w:val="24"/>
          <w:szCs w:val="24"/>
          <w:lang w:val="en-GB"/>
        </w:rPr>
        <w:lastRenderedPageBreak/>
        <w:t>For your convenience, below the description of the STOP Ethic issues</w:t>
      </w:r>
      <w:r>
        <w:rPr>
          <w:rFonts w:ascii="Times New Roman" w:hAnsi="Times New Roman"/>
          <w:b/>
          <w:bCs/>
          <w:sz w:val="24"/>
          <w:szCs w:val="24"/>
          <w:lang w:val="en-GB"/>
        </w:rPr>
        <w:t xml:space="preserve">. </w:t>
      </w:r>
    </w:p>
    <w:p w14:paraId="128EA6FA" w14:textId="6A3A5734" w:rsidR="000A76C4" w:rsidRPr="000A76C4" w:rsidRDefault="000A76C4" w:rsidP="000A76C4">
      <w:pPr>
        <w:rPr>
          <w:rFonts w:ascii="Times New Roman" w:hAnsi="Times New Roman"/>
          <w:b/>
          <w:bCs/>
          <w:sz w:val="24"/>
          <w:szCs w:val="24"/>
          <w:lang w:val="en-GB"/>
        </w:rPr>
      </w:pPr>
      <w:r>
        <w:rPr>
          <w:rFonts w:ascii="Times New Roman" w:hAnsi="Times New Roman"/>
          <w:b/>
          <w:bCs/>
          <w:sz w:val="24"/>
          <w:szCs w:val="24"/>
          <w:lang w:val="en-GB"/>
        </w:rPr>
        <w:t>In part B:</w:t>
      </w:r>
    </w:p>
    <w:p w14:paraId="77502ED9" w14:textId="591A4653" w:rsidR="000A76C4" w:rsidRPr="000A76C4" w:rsidRDefault="000A76C4" w:rsidP="000A76C4">
      <w:pPr>
        <w:rPr>
          <w:rFonts w:ascii="Times New Roman" w:hAnsi="Times New Roman"/>
          <w:lang w:val="en-GB"/>
        </w:rPr>
      </w:pPr>
      <w:r>
        <w:rPr>
          <w:rFonts w:ascii="Times New Roman" w:hAnsi="Times New Roman"/>
          <w:lang w:val="en-GB"/>
        </w:rPr>
        <w:t>“</w:t>
      </w:r>
      <w:r w:rsidRPr="000A76C4">
        <w:rPr>
          <w:rFonts w:ascii="Times New Roman" w:hAnsi="Times New Roman"/>
          <w:lang w:val="en-GB"/>
        </w:rPr>
        <w:t xml:space="preserve">STOP will predominantly utilize pre-existing cohort data to track a number of variables over time in target populations. WP4 will utilise secondary data in the following tasks: Task 4.2, will use data from the ERA-Net SUSFOOD Consortium SUSDIET (2014-2017); the nutritional composition of the food groups collected in National Dietary Intake Surveys; and EFSA individual consumption and socio-economic data including household income. Tasks 5.1, 5.2 &amp; 5.4 of WP5 will also use secondary data, while task 5.3 will involve the collection of new data. Within WP7, tasks 7.3 and 7.4 will involve the use of secondary data. Both tasks will build on pre-existing SLOfit data, combined with questionnaire data, gathered by the Slovenian Sports Office Planica for the purposes of evaluation of the project. However, the design and implementation of the RCT in WP8 will involve only new participants. </w:t>
      </w:r>
    </w:p>
    <w:p w14:paraId="5A222288" w14:textId="77777777" w:rsidR="000A76C4" w:rsidRPr="000A76C4" w:rsidRDefault="000A76C4" w:rsidP="000A76C4">
      <w:pPr>
        <w:rPr>
          <w:rFonts w:ascii="Times New Roman" w:hAnsi="Times New Roman"/>
          <w:lang w:val="en-GB"/>
        </w:rPr>
      </w:pPr>
      <w:r w:rsidRPr="000A76C4">
        <w:rPr>
          <w:rFonts w:ascii="Times New Roman" w:hAnsi="Times New Roman"/>
          <w:lang w:val="en-GB"/>
        </w:rPr>
        <w:t xml:space="preserve">STOP will provide details of recruitment, inclusion and exclusion criteria and informed consent procedures for each cohort. In each case where new participants are recruited or existing participants re-consented, templates of the informed consent forms and information sheets covering the voluntary participation and data protection issues (in language and terms intelligible to the participants) will be kept on file and submitted to the Agency upon request. No authorisations are required for the SUSDIET and the National Dietary Intake Survey data used in WP4 as these are publicly available. EFSA data require authorisation from data providers in individual EU Member Countries before use and this has been obtained by EFSA. For WP7, the parental positive consent for inclusion of children into SLOfit monitoring system authorises the WP leader to analyse the data and use it for scientific purposes. The WP leader is authorised by the Ministry of Education, Science and Sport of the Republic of Slovenia to analyse and manage the SLOfit database and provide feedback to all Slovenian schools. As per D50, any authorisations required will be provided as a deliverable in month one. Where children or minors are involved, STOP will provide details of the age range of children, assent procedures and parental consent, along with procedures to ensure the welfare. Copies of opinions/approvals by ethics committees and/or competent authorities for the research with humans will be kept on file and submitted to the Agency upon request. </w:t>
      </w:r>
    </w:p>
    <w:p w14:paraId="6A93A43B" w14:textId="77777777" w:rsidR="000A76C4" w:rsidRPr="000A76C4" w:rsidRDefault="000A76C4" w:rsidP="000A76C4">
      <w:pPr>
        <w:rPr>
          <w:rFonts w:ascii="Times New Roman" w:hAnsi="Times New Roman"/>
          <w:lang w:val="en-GB"/>
        </w:rPr>
      </w:pPr>
      <w:r w:rsidRPr="000A76C4">
        <w:rPr>
          <w:rFonts w:ascii="Times New Roman" w:hAnsi="Times New Roman"/>
          <w:lang w:val="en-GB"/>
        </w:rPr>
        <w:t xml:space="preserve">STOP will ensure that all collection, processing and storage of data complies with any relevant national or EU legislation, including the EU General Data Protection Regulation (GDPR) legislation (EU2016/679). Our ethics self- assessment has identified the necessary information and documents to be provided and kept on file throughout the project which ensures we comply with the EU Ethics Review Criteria. As STOP will be using pre-existing and prospective cohort data, details will be provided of the sources and databases holding pre-existing data. Additionally, confirmation of open access policies or authorization for secondary use, and how this was obtained, will be provided by each cohort manager. Details of mitigation procedures to avoid private appropriation of data and the unforeseen disclosure of personal information will be disseminated, along with confirmation of compliance to national and EU legislation. The applicant must check if a declaration on compliance and/or authorisation is required under national law for collecting and processing personal data as described in the proposal. If yes, the declaration on compliance and/or authorisation will be kept on file and submitted to the Agency upon request. If no declaration on compliance or authorisation is required under the applicable national law, a statement from the designated Data Protection Officer in each partner country that all personal data collection and processing will be carried out according to the GDPR and national legislation, will be kept on file and submitted to the Agency upon request. In case of further processing of previously collected personal data, relevant authorisations will be kept on file and submitted to the Agency upon request. </w:t>
      </w:r>
    </w:p>
    <w:p w14:paraId="3D1049B2" w14:textId="77777777" w:rsidR="000A76C4" w:rsidRPr="000A76C4" w:rsidRDefault="000A76C4" w:rsidP="000A76C4">
      <w:pPr>
        <w:rPr>
          <w:rFonts w:ascii="Times New Roman" w:hAnsi="Times New Roman"/>
          <w:lang w:val="en-GB"/>
        </w:rPr>
      </w:pPr>
      <w:r w:rsidRPr="000A76C4">
        <w:rPr>
          <w:rFonts w:ascii="Times New Roman" w:hAnsi="Times New Roman"/>
          <w:lang w:val="en-GB"/>
        </w:rPr>
        <w:t xml:space="preserve">Biological samples will not be collected in WP4 or WP5. However, in WP8, as part of the RCT intervention, we will require blood plasma samples to analyse gut hormones, urine samples to conduct dietary metabolomic analyses, and stool samples to assess gut microbiota. Ethical approval will be sought prior to the start of the RCT in WP8, thorough risk assessments for the RCT will be conducted and disseminated, along with strict operating procedures. Copies of relevant documents for using, producing or collecting human cells or tissues (e.g., ethics approval, import licence, accreditation/designation/authorisation/licensing) will be kept on file and submitted to the Agency upon request. </w:t>
      </w:r>
    </w:p>
    <w:p w14:paraId="34E7F879" w14:textId="77777777" w:rsidR="000A76C4" w:rsidRPr="000A76C4" w:rsidRDefault="000A76C4" w:rsidP="000A76C4">
      <w:pPr>
        <w:rPr>
          <w:rFonts w:ascii="Times New Roman" w:hAnsi="Times New Roman"/>
          <w:lang w:val="en-GB"/>
        </w:rPr>
      </w:pPr>
      <w:r w:rsidRPr="000A76C4">
        <w:rPr>
          <w:rFonts w:ascii="Times New Roman" w:hAnsi="Times New Roman"/>
          <w:lang w:val="en-GB"/>
        </w:rPr>
        <w:t xml:space="preserve">STOP will be working with partners in the United States of America, New Zealand and Switzerland. As such, we may be exporting data to these countries for further analyses to be conducted. STOP will provide specific details of the type of data being exported and the security and mitigation procedures in place to avoid data loss or security breaches. Copies of import/export authorisations, as required by national/EU legislation will be kept on file and submitted to the Agency upon request. STOP confirms that research carried out by non-EU countries would be allowed in at least one Member State (as per Article 19 of the Horizon 2020 Framework Programme Regulation No 1291/2013), in addition to complying with local legal obligations in the non-EU countries. Copies of export </w:t>
      </w:r>
      <w:r w:rsidRPr="000A76C4">
        <w:rPr>
          <w:rFonts w:ascii="Times New Roman" w:hAnsi="Times New Roman"/>
          <w:lang w:val="en-GB"/>
        </w:rPr>
        <w:lastRenderedPageBreak/>
        <w:t xml:space="preserve">licenses will be kept on file and will be made available to the Agency on request. In case personal data are transferred from/to a non-EU country or international organisation, confirmation that this complies with national and EU legislation, together with the necessary authorisations, will be kept on file and submitted to the Agency upon request </w:t>
      </w:r>
    </w:p>
    <w:p w14:paraId="42340662" w14:textId="77777777" w:rsidR="000A76C4" w:rsidRPr="000A76C4" w:rsidRDefault="000A76C4" w:rsidP="000A76C4">
      <w:pPr>
        <w:rPr>
          <w:rFonts w:ascii="Times New Roman" w:hAnsi="Times New Roman"/>
          <w:lang w:val="en-GB"/>
        </w:rPr>
      </w:pPr>
      <w:r w:rsidRPr="000A76C4">
        <w:rPr>
          <w:rFonts w:ascii="Times New Roman" w:hAnsi="Times New Roman"/>
          <w:lang w:val="en-GB"/>
        </w:rPr>
        <w:t xml:space="preserve">Research integrity will be preserved throughout the project by careful planning and preparation of the design and methodology of analyses, and the use of resources. Our research will be disseminated widely across a variety of mediums in a fair, full, and unbiased way, whilst being respectful to research institutions, colleagues and the various cultures involved in the project. ICL, along with ISINNOVA and the other partners, will organise and manage research outputs from this project and be held accountable for their findings. </w:t>
      </w:r>
    </w:p>
    <w:p w14:paraId="60E5C1EE" w14:textId="6CB0FD97" w:rsidR="000A76C4" w:rsidRPr="000A76C4" w:rsidRDefault="000A76C4" w:rsidP="000A76C4">
      <w:pPr>
        <w:rPr>
          <w:rFonts w:ascii="Times New Roman" w:hAnsi="Times New Roman"/>
          <w:lang w:val="en-GB"/>
        </w:rPr>
      </w:pPr>
      <w:r w:rsidRPr="000A76C4">
        <w:rPr>
          <w:rFonts w:ascii="Times New Roman" w:hAnsi="Times New Roman"/>
          <w:lang w:val="en-GB"/>
        </w:rPr>
        <w:t>STOP recognises that an independent Ethics Advisor will be appointed by month three of the project to monitor the ethics issues involved in this project and how they are handled</w:t>
      </w:r>
      <w:r>
        <w:rPr>
          <w:rFonts w:ascii="Times New Roman" w:hAnsi="Times New Roman"/>
          <w:lang w:val="en-GB"/>
        </w:rPr>
        <w:t>”</w:t>
      </w:r>
    </w:p>
    <w:p w14:paraId="694DA99D" w14:textId="77777777" w:rsidR="000A76C4" w:rsidRDefault="000A76C4" w:rsidP="000A76C4">
      <w:pPr>
        <w:rPr>
          <w:rFonts w:ascii="Times New Roman" w:hAnsi="Times New Roman"/>
          <w:lang w:val="en-GB"/>
        </w:rPr>
      </w:pPr>
    </w:p>
    <w:p w14:paraId="1D1E6852" w14:textId="1998312B" w:rsidR="000A76C4" w:rsidRPr="000A76C4" w:rsidRDefault="000A76C4" w:rsidP="000A76C4">
      <w:pPr>
        <w:rPr>
          <w:rFonts w:ascii="Times New Roman" w:hAnsi="Times New Roman"/>
          <w:b/>
          <w:bCs/>
          <w:sz w:val="24"/>
          <w:szCs w:val="24"/>
          <w:lang w:val="en-GB"/>
        </w:rPr>
      </w:pPr>
      <w:r>
        <w:rPr>
          <w:rFonts w:ascii="Times New Roman" w:hAnsi="Times New Roman"/>
          <w:b/>
          <w:bCs/>
          <w:sz w:val="24"/>
          <w:szCs w:val="24"/>
          <w:lang w:val="en-GB"/>
        </w:rPr>
        <w:t xml:space="preserve">In </w:t>
      </w:r>
      <w:r>
        <w:rPr>
          <w:rFonts w:ascii="Times New Roman" w:hAnsi="Times New Roman"/>
          <w:b/>
          <w:bCs/>
          <w:sz w:val="24"/>
          <w:szCs w:val="24"/>
          <w:lang w:val="en-GB"/>
        </w:rPr>
        <w:t>the Participant Portal</w:t>
      </w:r>
      <w:r>
        <w:rPr>
          <w:rFonts w:ascii="Times New Roman" w:hAnsi="Times New Roman"/>
          <w:b/>
          <w:bCs/>
          <w:sz w:val="24"/>
          <w:szCs w:val="24"/>
          <w:lang w:val="en-GB"/>
        </w:rPr>
        <w:t>:</w:t>
      </w:r>
    </w:p>
    <w:p w14:paraId="7D764B14" w14:textId="58097D9E" w:rsidR="000A76C4" w:rsidRPr="000A76C4" w:rsidRDefault="000A76C4" w:rsidP="000A76C4">
      <w:pPr>
        <w:rPr>
          <w:rFonts w:ascii="Times New Roman" w:hAnsi="Times New Roman"/>
          <w:lang w:val="en-GB"/>
        </w:rPr>
      </w:pPr>
      <w:r>
        <w:rPr>
          <w:rFonts w:ascii="Times New Roman" w:hAnsi="Times New Roman"/>
          <w:lang w:val="en-GB"/>
        </w:rPr>
        <w:t>“</w:t>
      </w:r>
      <w:r w:rsidRPr="000A76C4">
        <w:rPr>
          <w:rFonts w:ascii="Times New Roman" w:hAnsi="Times New Roman"/>
          <w:lang w:val="en-GB"/>
        </w:rPr>
        <w:t>STOP will ensure that all collection, processing and storage of data complies with any</w:t>
      </w:r>
      <w:r>
        <w:rPr>
          <w:rFonts w:ascii="Times New Roman" w:hAnsi="Times New Roman"/>
          <w:lang w:val="en-GB"/>
        </w:rPr>
        <w:t xml:space="preserve"> </w:t>
      </w:r>
      <w:r w:rsidRPr="000A76C4">
        <w:rPr>
          <w:rFonts w:ascii="Times New Roman" w:hAnsi="Times New Roman"/>
          <w:lang w:val="en-GB"/>
        </w:rPr>
        <w:t>relevant national or EU legislation, including the EU General Data Protection Regulation</w:t>
      </w:r>
      <w:r>
        <w:rPr>
          <w:rFonts w:ascii="Times New Roman" w:hAnsi="Times New Roman"/>
          <w:lang w:val="en-GB"/>
        </w:rPr>
        <w:t xml:space="preserve"> </w:t>
      </w:r>
      <w:r w:rsidRPr="000A76C4">
        <w:rPr>
          <w:rFonts w:ascii="Times New Roman" w:hAnsi="Times New Roman"/>
          <w:lang w:val="en-GB"/>
        </w:rPr>
        <w:t>(GDPR) legislation (EU2016/679). Our ethics self-assessment has identified the</w:t>
      </w:r>
      <w:r>
        <w:rPr>
          <w:rFonts w:ascii="Times New Roman" w:hAnsi="Times New Roman"/>
          <w:lang w:val="en-GB"/>
        </w:rPr>
        <w:t xml:space="preserve"> </w:t>
      </w:r>
      <w:r w:rsidRPr="000A76C4">
        <w:rPr>
          <w:rFonts w:ascii="Times New Roman" w:hAnsi="Times New Roman"/>
          <w:lang w:val="en-GB"/>
        </w:rPr>
        <w:t>necessary information and documents to be provided and kept on file throughout the</w:t>
      </w:r>
      <w:r>
        <w:rPr>
          <w:rFonts w:ascii="Times New Roman" w:hAnsi="Times New Roman"/>
          <w:lang w:val="en-GB"/>
        </w:rPr>
        <w:t xml:space="preserve"> </w:t>
      </w:r>
      <w:r w:rsidRPr="000A76C4">
        <w:rPr>
          <w:rFonts w:ascii="Times New Roman" w:hAnsi="Times New Roman"/>
          <w:lang w:val="en-GB"/>
        </w:rPr>
        <w:t>project which ensures we comply with the EU Ethics Review Criteria. As STOP will be</w:t>
      </w:r>
      <w:r>
        <w:rPr>
          <w:rFonts w:ascii="Times New Roman" w:hAnsi="Times New Roman"/>
          <w:lang w:val="en-GB"/>
        </w:rPr>
        <w:t xml:space="preserve"> </w:t>
      </w:r>
      <w:r w:rsidRPr="000A76C4">
        <w:rPr>
          <w:rFonts w:ascii="Times New Roman" w:hAnsi="Times New Roman"/>
          <w:lang w:val="en-GB"/>
        </w:rPr>
        <w:t>using pre-existing and prospective cohort data, details will be provided of the sources and</w:t>
      </w:r>
      <w:r>
        <w:rPr>
          <w:rFonts w:ascii="Times New Roman" w:hAnsi="Times New Roman"/>
          <w:lang w:val="en-GB"/>
        </w:rPr>
        <w:t xml:space="preserve"> </w:t>
      </w:r>
      <w:r w:rsidRPr="000A76C4">
        <w:rPr>
          <w:rFonts w:ascii="Times New Roman" w:hAnsi="Times New Roman"/>
          <w:lang w:val="en-GB"/>
        </w:rPr>
        <w:t>databases holding pre-existing data. Additionally, confirmation of open access policies or</w:t>
      </w:r>
      <w:r>
        <w:rPr>
          <w:rFonts w:ascii="Times New Roman" w:hAnsi="Times New Roman"/>
          <w:lang w:val="en-GB"/>
        </w:rPr>
        <w:t xml:space="preserve"> </w:t>
      </w:r>
      <w:r w:rsidRPr="000A76C4">
        <w:rPr>
          <w:rFonts w:ascii="Times New Roman" w:hAnsi="Times New Roman"/>
          <w:lang w:val="en-GB"/>
        </w:rPr>
        <w:t>authorization for secondary use, and how this was obtained, will be provided by each</w:t>
      </w:r>
      <w:r>
        <w:rPr>
          <w:rFonts w:ascii="Times New Roman" w:hAnsi="Times New Roman"/>
          <w:lang w:val="en-GB"/>
        </w:rPr>
        <w:t xml:space="preserve"> </w:t>
      </w:r>
      <w:r w:rsidRPr="000A76C4">
        <w:rPr>
          <w:rFonts w:ascii="Times New Roman" w:hAnsi="Times New Roman"/>
          <w:lang w:val="en-GB"/>
        </w:rPr>
        <w:t>cohort manager. Details of mitigation procedures to avoid private appropriation of data</w:t>
      </w:r>
    </w:p>
    <w:p w14:paraId="00140F53" w14:textId="3B66D1FB" w:rsidR="000A76C4" w:rsidRPr="000A76C4" w:rsidRDefault="000A76C4" w:rsidP="000A76C4">
      <w:pPr>
        <w:rPr>
          <w:rFonts w:ascii="Times New Roman" w:hAnsi="Times New Roman"/>
          <w:lang w:val="en-GB"/>
        </w:rPr>
      </w:pPr>
      <w:r w:rsidRPr="000A76C4">
        <w:rPr>
          <w:rFonts w:ascii="Times New Roman" w:hAnsi="Times New Roman"/>
          <w:lang w:val="en-GB"/>
        </w:rPr>
        <w:t>and the unforeseen disclosure of personal information will be disseminated, along with</w:t>
      </w:r>
      <w:r>
        <w:rPr>
          <w:rFonts w:ascii="Times New Roman" w:hAnsi="Times New Roman"/>
          <w:lang w:val="en-GB"/>
        </w:rPr>
        <w:t xml:space="preserve"> </w:t>
      </w:r>
      <w:r w:rsidRPr="000A76C4">
        <w:rPr>
          <w:rFonts w:ascii="Times New Roman" w:hAnsi="Times New Roman"/>
          <w:lang w:val="en-GB"/>
        </w:rPr>
        <w:t>confirmation of compliance to national and EU legislation. The applicant must check if a</w:t>
      </w:r>
      <w:r>
        <w:rPr>
          <w:rFonts w:ascii="Times New Roman" w:hAnsi="Times New Roman"/>
          <w:lang w:val="en-GB"/>
        </w:rPr>
        <w:t xml:space="preserve"> </w:t>
      </w:r>
      <w:r w:rsidRPr="000A76C4">
        <w:rPr>
          <w:rFonts w:ascii="Times New Roman" w:hAnsi="Times New Roman"/>
          <w:lang w:val="en-GB"/>
        </w:rPr>
        <w:t>declaration on compliance and/or authorisation is required under national law for collecting</w:t>
      </w:r>
      <w:r>
        <w:rPr>
          <w:rFonts w:ascii="Times New Roman" w:hAnsi="Times New Roman"/>
          <w:lang w:val="en-GB"/>
        </w:rPr>
        <w:t xml:space="preserve"> </w:t>
      </w:r>
      <w:r w:rsidRPr="000A76C4">
        <w:rPr>
          <w:rFonts w:ascii="Times New Roman" w:hAnsi="Times New Roman"/>
          <w:lang w:val="en-GB"/>
        </w:rPr>
        <w:t>and processing personal data as described in the proposal. If yes, the declaration on</w:t>
      </w:r>
      <w:r>
        <w:rPr>
          <w:rFonts w:ascii="Times New Roman" w:hAnsi="Times New Roman"/>
          <w:lang w:val="en-GB"/>
        </w:rPr>
        <w:t xml:space="preserve"> </w:t>
      </w:r>
      <w:r w:rsidRPr="000A76C4">
        <w:rPr>
          <w:rFonts w:ascii="Times New Roman" w:hAnsi="Times New Roman"/>
          <w:lang w:val="en-GB"/>
        </w:rPr>
        <w:t>compliance and/or authorisation will be kept on file and submitted to the Agency upon</w:t>
      </w:r>
      <w:r>
        <w:rPr>
          <w:rFonts w:ascii="Times New Roman" w:hAnsi="Times New Roman"/>
          <w:lang w:val="en-GB"/>
        </w:rPr>
        <w:t xml:space="preserve"> </w:t>
      </w:r>
      <w:r w:rsidRPr="000A76C4">
        <w:rPr>
          <w:rFonts w:ascii="Times New Roman" w:hAnsi="Times New Roman"/>
          <w:lang w:val="en-GB"/>
        </w:rPr>
        <w:t>request. If no declaration on compliance or authorisation is required under the applicable</w:t>
      </w:r>
      <w:r>
        <w:rPr>
          <w:rFonts w:ascii="Times New Roman" w:hAnsi="Times New Roman"/>
          <w:lang w:val="en-GB"/>
        </w:rPr>
        <w:t xml:space="preserve"> </w:t>
      </w:r>
      <w:r w:rsidRPr="000A76C4">
        <w:rPr>
          <w:rFonts w:ascii="Times New Roman" w:hAnsi="Times New Roman"/>
          <w:lang w:val="en-GB"/>
        </w:rPr>
        <w:t>national law, a statement from the designated Data Protection Officer in each partner</w:t>
      </w:r>
      <w:r>
        <w:rPr>
          <w:rFonts w:ascii="Times New Roman" w:hAnsi="Times New Roman"/>
          <w:lang w:val="en-GB"/>
        </w:rPr>
        <w:t xml:space="preserve"> </w:t>
      </w:r>
      <w:r w:rsidRPr="000A76C4">
        <w:rPr>
          <w:rFonts w:ascii="Times New Roman" w:hAnsi="Times New Roman"/>
          <w:lang w:val="en-GB"/>
        </w:rPr>
        <w:t>country that all personal data collection and processing will be carried out according to the</w:t>
      </w:r>
      <w:r>
        <w:rPr>
          <w:rFonts w:ascii="Times New Roman" w:hAnsi="Times New Roman"/>
          <w:lang w:val="en-GB"/>
        </w:rPr>
        <w:t xml:space="preserve"> </w:t>
      </w:r>
      <w:r w:rsidRPr="000A76C4">
        <w:rPr>
          <w:rFonts w:ascii="Times New Roman" w:hAnsi="Times New Roman"/>
          <w:lang w:val="en-GB"/>
        </w:rPr>
        <w:t>GDPR and national legislation, will be kept on file and submitted to the Agency upon</w:t>
      </w:r>
    </w:p>
    <w:p w14:paraId="2ECA6E99" w14:textId="05B9C7F6" w:rsidR="000A76C4" w:rsidRPr="000A76C4" w:rsidRDefault="000A76C4" w:rsidP="000A76C4">
      <w:pPr>
        <w:rPr>
          <w:rFonts w:ascii="Times New Roman" w:hAnsi="Times New Roman"/>
          <w:lang w:val="en-GB"/>
        </w:rPr>
      </w:pPr>
      <w:r w:rsidRPr="000A76C4">
        <w:rPr>
          <w:rFonts w:ascii="Times New Roman" w:hAnsi="Times New Roman"/>
          <w:lang w:val="en-GB"/>
        </w:rPr>
        <w:t>request. In case of further processing of previously collected personal data, relevant</w:t>
      </w:r>
      <w:r>
        <w:rPr>
          <w:rFonts w:ascii="Times New Roman" w:hAnsi="Times New Roman"/>
          <w:lang w:val="en-GB"/>
        </w:rPr>
        <w:t xml:space="preserve"> </w:t>
      </w:r>
      <w:r w:rsidRPr="000A76C4">
        <w:rPr>
          <w:rFonts w:ascii="Times New Roman" w:hAnsi="Times New Roman"/>
          <w:lang w:val="en-GB"/>
        </w:rPr>
        <w:t>authorisations will be kept on file and submitted to the Agency upon request.</w:t>
      </w:r>
      <w:r>
        <w:rPr>
          <w:rFonts w:ascii="Times New Roman" w:hAnsi="Times New Roman"/>
          <w:lang w:val="en-GB"/>
        </w:rPr>
        <w:t xml:space="preserve"> </w:t>
      </w:r>
      <w:r w:rsidRPr="000A76C4">
        <w:rPr>
          <w:rFonts w:ascii="Times New Roman" w:hAnsi="Times New Roman"/>
          <w:lang w:val="en-GB"/>
        </w:rPr>
        <w:t>In case personal data are transferred from/to a non-EU country or international</w:t>
      </w:r>
      <w:r>
        <w:rPr>
          <w:rFonts w:ascii="Times New Roman" w:hAnsi="Times New Roman"/>
          <w:lang w:val="en-GB"/>
        </w:rPr>
        <w:t xml:space="preserve"> </w:t>
      </w:r>
      <w:r w:rsidRPr="000A76C4">
        <w:rPr>
          <w:rFonts w:ascii="Times New Roman" w:hAnsi="Times New Roman"/>
          <w:lang w:val="en-GB"/>
        </w:rPr>
        <w:t>organisation, confirmation that this complies with national and EU legislation, together with</w:t>
      </w:r>
      <w:r>
        <w:rPr>
          <w:rFonts w:ascii="Times New Roman" w:hAnsi="Times New Roman"/>
          <w:lang w:val="en-GB"/>
        </w:rPr>
        <w:t xml:space="preserve"> </w:t>
      </w:r>
      <w:r w:rsidRPr="000A76C4">
        <w:rPr>
          <w:rFonts w:ascii="Times New Roman" w:hAnsi="Times New Roman"/>
          <w:lang w:val="en-GB"/>
        </w:rPr>
        <w:t>the necessary authorisations, will be kept on file and submitted to the Agency upon</w:t>
      </w:r>
      <w:r>
        <w:rPr>
          <w:rFonts w:ascii="Times New Roman" w:hAnsi="Times New Roman"/>
          <w:lang w:val="en-GB"/>
        </w:rPr>
        <w:t xml:space="preserve"> </w:t>
      </w:r>
      <w:r w:rsidRPr="000A76C4">
        <w:rPr>
          <w:rFonts w:ascii="Times New Roman" w:hAnsi="Times New Roman"/>
          <w:lang w:val="en-GB"/>
        </w:rPr>
        <w:t>request.</w:t>
      </w:r>
    </w:p>
    <w:p w14:paraId="6203FE0A" w14:textId="29896A95" w:rsidR="000A76C4" w:rsidRPr="000A76C4" w:rsidRDefault="000A76C4" w:rsidP="000A76C4">
      <w:pPr>
        <w:rPr>
          <w:rFonts w:ascii="Times New Roman" w:hAnsi="Times New Roman"/>
          <w:lang w:val="en-GB"/>
        </w:rPr>
      </w:pPr>
      <w:r w:rsidRPr="000A76C4">
        <w:rPr>
          <w:rFonts w:ascii="Times New Roman" w:hAnsi="Times New Roman"/>
          <w:lang w:val="en-GB"/>
        </w:rPr>
        <w:t>In case of further processing of previously collected personal data, relevant authorisations</w:t>
      </w:r>
      <w:r>
        <w:rPr>
          <w:rFonts w:ascii="Times New Roman" w:hAnsi="Times New Roman"/>
          <w:lang w:val="en-GB"/>
        </w:rPr>
        <w:t xml:space="preserve"> </w:t>
      </w:r>
      <w:r w:rsidRPr="000A76C4">
        <w:rPr>
          <w:rFonts w:ascii="Times New Roman" w:hAnsi="Times New Roman"/>
          <w:lang w:val="en-GB"/>
        </w:rPr>
        <w:t>must be kept on file (to be specified in the grant agreement) and submitted to the Agency</w:t>
      </w:r>
      <w:r>
        <w:rPr>
          <w:rFonts w:ascii="Times New Roman" w:hAnsi="Times New Roman"/>
          <w:lang w:val="en-GB"/>
        </w:rPr>
        <w:t xml:space="preserve"> </w:t>
      </w:r>
      <w:r w:rsidRPr="000A76C4">
        <w:rPr>
          <w:rFonts w:ascii="Times New Roman" w:hAnsi="Times New Roman"/>
          <w:lang w:val="en-GB"/>
        </w:rPr>
        <w:t>upon request.</w:t>
      </w:r>
    </w:p>
    <w:p w14:paraId="12D95E77" w14:textId="76B398C5" w:rsidR="000A76C4" w:rsidRPr="000A76C4" w:rsidRDefault="000A76C4" w:rsidP="000A76C4">
      <w:pPr>
        <w:rPr>
          <w:rFonts w:ascii="Times New Roman" w:hAnsi="Times New Roman"/>
          <w:lang w:val="en-GB"/>
        </w:rPr>
      </w:pPr>
      <w:r w:rsidRPr="000A76C4">
        <w:rPr>
          <w:rFonts w:ascii="Times New Roman" w:hAnsi="Times New Roman"/>
          <w:lang w:val="en-GB"/>
        </w:rPr>
        <w:t>The consortium is collecting the statements from the designated DPO in each partner</w:t>
      </w:r>
      <w:r>
        <w:rPr>
          <w:rFonts w:ascii="Times New Roman" w:hAnsi="Times New Roman"/>
          <w:lang w:val="en-GB"/>
        </w:rPr>
        <w:t xml:space="preserve"> </w:t>
      </w:r>
      <w:r w:rsidRPr="000A76C4">
        <w:rPr>
          <w:rFonts w:ascii="Times New Roman" w:hAnsi="Times New Roman"/>
          <w:lang w:val="en-GB"/>
        </w:rPr>
        <w:t>country that all personal data collection and processing will be carried out according to the</w:t>
      </w:r>
      <w:r>
        <w:rPr>
          <w:rFonts w:ascii="Times New Roman" w:hAnsi="Times New Roman"/>
          <w:lang w:val="en-GB"/>
        </w:rPr>
        <w:t xml:space="preserve"> </w:t>
      </w:r>
      <w:r w:rsidRPr="000A76C4">
        <w:rPr>
          <w:rFonts w:ascii="Times New Roman" w:hAnsi="Times New Roman"/>
          <w:lang w:val="en-GB"/>
        </w:rPr>
        <w:t>GDPR and national legislation. These declarations from the designated DPO will be kept</w:t>
      </w:r>
      <w:r>
        <w:rPr>
          <w:rFonts w:ascii="Times New Roman" w:hAnsi="Times New Roman"/>
          <w:lang w:val="en-GB"/>
        </w:rPr>
        <w:t xml:space="preserve"> </w:t>
      </w:r>
      <w:r w:rsidRPr="000A76C4">
        <w:rPr>
          <w:rFonts w:ascii="Times New Roman" w:hAnsi="Times New Roman"/>
          <w:lang w:val="en-GB"/>
        </w:rPr>
        <w:t>on file and submitted to the Agency upon request.</w:t>
      </w:r>
      <w:r>
        <w:rPr>
          <w:rFonts w:ascii="Times New Roman" w:hAnsi="Times New Roman"/>
          <w:lang w:val="en-GB"/>
        </w:rPr>
        <w:t>”</w:t>
      </w:r>
    </w:p>
    <w:sectPr w:rsidR="000A76C4" w:rsidRPr="000A76C4" w:rsidSect="009B1831">
      <w:headerReference w:type="default" r:id="rId16"/>
      <w:footerReference w:type="default" r:id="rId17"/>
      <w:pgSz w:w="11906" w:h="16838" w:code="9"/>
      <w:pgMar w:top="1276" w:right="851" w:bottom="851" w:left="851" w:header="426" w:footer="1003" w:gutter="0"/>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LOREDANA MARMORA" w:date="2026-04-01T23:16:00Z" w:initials="LM">
    <w:p w14:paraId="4CB3CC05" w14:textId="77777777" w:rsidR="000A76C4" w:rsidRDefault="000A76C4" w:rsidP="000A76C4">
      <w:r>
        <w:rPr>
          <w:rStyle w:val="Rimandocommento"/>
        </w:rPr>
        <w:annotationRef/>
      </w:r>
      <w:r>
        <w:rPr>
          <w:sz w:val="20"/>
          <w:szCs w:val="20"/>
        </w:rPr>
        <w:t>Standard statement generated by the system.</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CB3CC0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0664311" w16cex:dateUtc="2026-04-01T21: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CB3CC05" w16cid:durableId="0066431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52688F" w14:textId="77777777" w:rsidR="005072CA" w:rsidRDefault="005072CA">
      <w:r>
        <w:separator/>
      </w:r>
    </w:p>
  </w:endnote>
  <w:endnote w:type="continuationSeparator" w:id="0">
    <w:p w14:paraId="7828C41A" w14:textId="77777777" w:rsidR="005072CA" w:rsidRDefault="005072CA">
      <w:r>
        <w:continuationSeparator/>
      </w:r>
    </w:p>
  </w:endnote>
  <w:endnote w:type="continuationNotice" w:id="1">
    <w:p w14:paraId="1F41C3F3" w14:textId="77777777" w:rsidR="005072CA" w:rsidRDefault="005072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EC Square Sans Pro Light">
    <w:altName w:val="Calibri"/>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Narrow,Bold">
    <w:altName w:val="Arial"/>
    <w:panose1 w:val="020B0604020202020204"/>
    <w:charset w:val="00"/>
    <w:family w:val="swiss"/>
    <w:notTrueType/>
    <w:pitch w:val="default"/>
    <w:sig w:usb0="00000003" w:usb1="00000000" w:usb2="00000000" w:usb3="00000000" w:csb0="00000001" w:csb1="00000000"/>
  </w:font>
  <w:font w:name="Swiss">
    <w:altName w:val="Calibri"/>
    <w:panose1 w:val="020B0604020202020204"/>
    <w:charset w:val="00"/>
    <w:family w:val="auto"/>
    <w:notTrueType/>
    <w:pitch w:val="default"/>
    <w:sig w:usb0="00000003" w:usb1="00000000" w:usb2="00000000" w:usb3="00000000" w:csb0="00000001" w:csb1="00000000"/>
  </w:font>
  <w:font w:name="Times">
    <w:panose1 w:val="020B0604020202020204"/>
    <w:charset w:val="00"/>
    <w:family w:val="auto"/>
    <w:pitch w:val="variable"/>
    <w:sig w:usb0="E00002FF" w:usb1="5000205A" w:usb2="00000000" w:usb3="00000000" w:csb0="0000019F" w:csb1="00000000"/>
  </w:font>
  <w:font w:name="EUAlbertina">
    <w:altName w:val="Times New Roman"/>
    <w:panose1 w:val="020B06040202020202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821D1" w14:textId="77777777" w:rsidR="00861191" w:rsidRDefault="00041B9B" w:rsidP="0088665B">
    <w:pPr>
      <w:tabs>
        <w:tab w:val="center" w:pos="5387"/>
        <w:tab w:val="left" w:pos="7938"/>
        <w:tab w:val="right" w:pos="10632"/>
      </w:tabs>
      <w:spacing w:before="120"/>
      <w:ind w:left="23" w:right="130"/>
      <w:rPr>
        <w:rFonts w:ascii="Arial" w:hAnsi="Arial"/>
        <w:color w:val="231F20"/>
        <w:sz w:val="17"/>
        <w:lang w:val="en-GB"/>
      </w:rPr>
    </w:pPr>
    <w:r>
      <w:rPr>
        <w:noProof/>
      </w:rPr>
      <mc:AlternateContent>
        <mc:Choice Requires="wps">
          <w:drawing>
            <wp:inline distT="0" distB="0" distL="0" distR="0" wp14:anchorId="582ABCB0" wp14:editId="33306408">
              <wp:extent cx="6616700" cy="267335"/>
              <wp:effectExtent l="0" t="0" r="0" b="0"/>
              <wp:docPr id="1374953058" name="Rectangle 1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16700" cy="267335"/>
                      </a:xfrm>
                      <a:prstGeom prst="rect">
                        <a:avLst/>
                      </a:prstGeom>
                      <a:solidFill>
                        <a:srgbClr val="D8D8D8"/>
                      </a:solidFill>
                      <a:ln w="9525">
                        <a:solidFill>
                          <a:srgbClr val="000000"/>
                        </a:solidFill>
                        <a:miter lim="800000"/>
                        <a:headEnd/>
                        <a:tailEnd/>
                      </a:ln>
                    </wps:spPr>
                    <wps:txbx>
                      <w:txbxContent>
                        <w:p w14:paraId="7B8642BD" w14:textId="77777777" w:rsidR="00861191" w:rsidRDefault="00861191" w:rsidP="007F4B5B">
                          <w:pPr>
                            <w:jc w:val="center"/>
                          </w:pPr>
                          <w:r>
                            <w:rPr>
                              <w:rFonts w:ascii="Arial"/>
                              <w:color w:val="231F20"/>
                              <w:sz w:val="17"/>
                              <w:lang w:val="en-GB"/>
                            </w:rPr>
                            <w:t xml:space="preserve">Part B - </w:t>
                          </w:r>
                          <w:r w:rsidRPr="00534176">
                            <w:rPr>
                              <w:rFonts w:ascii="Arial"/>
                              <w:color w:val="231F20"/>
                              <w:sz w:val="17"/>
                              <w:lang w:val="en-GB"/>
                            </w:rPr>
                            <w:t xml:space="preserve">Page </w:t>
                          </w:r>
                          <w:r w:rsidRPr="00534176">
                            <w:rPr>
                              <w:rFonts w:ascii="Arial"/>
                              <w:color w:val="231F20"/>
                              <w:sz w:val="17"/>
                              <w:lang w:val="en-GB"/>
                            </w:rPr>
                            <w:fldChar w:fldCharType="begin"/>
                          </w:r>
                          <w:r w:rsidRPr="00534176">
                            <w:rPr>
                              <w:rFonts w:ascii="Arial"/>
                              <w:color w:val="231F20"/>
                              <w:sz w:val="17"/>
                              <w:lang w:val="en-GB"/>
                            </w:rPr>
                            <w:instrText xml:space="preserve"> PAGE </w:instrText>
                          </w:r>
                          <w:r w:rsidRPr="00534176">
                            <w:rPr>
                              <w:rFonts w:ascii="Arial"/>
                              <w:color w:val="231F20"/>
                              <w:sz w:val="17"/>
                              <w:lang w:val="en-GB"/>
                            </w:rPr>
                            <w:fldChar w:fldCharType="separate"/>
                          </w:r>
                          <w:r w:rsidR="00F85C76">
                            <w:rPr>
                              <w:rFonts w:ascii="Arial"/>
                              <w:noProof/>
                              <w:color w:val="231F20"/>
                              <w:sz w:val="17"/>
                              <w:lang w:val="en-GB"/>
                            </w:rPr>
                            <w:t>1</w:t>
                          </w:r>
                          <w:r w:rsidRPr="00534176">
                            <w:rPr>
                              <w:rFonts w:ascii="Arial"/>
                              <w:color w:val="231F20"/>
                              <w:sz w:val="17"/>
                              <w:lang w:val="en-GB"/>
                            </w:rPr>
                            <w:fldChar w:fldCharType="end"/>
                          </w:r>
                          <w:r w:rsidRPr="00534176">
                            <w:rPr>
                              <w:rFonts w:ascii="Arial"/>
                              <w:color w:val="231F20"/>
                              <w:sz w:val="17"/>
                              <w:lang w:val="en-GB"/>
                            </w:rPr>
                            <w:t xml:space="preserve"> of </w:t>
                          </w:r>
                          <w:r w:rsidR="0000668D">
                            <w:rPr>
                              <w:rFonts w:ascii="Arial"/>
                              <w:color w:val="231F20"/>
                              <w:sz w:val="17"/>
                              <w:lang w:val="en-GB"/>
                            </w:rPr>
                            <w:t>50</w:t>
                          </w:r>
                        </w:p>
                      </w:txbxContent>
                    </wps:txbx>
                    <wps:bodyPr rot="0" vert="horz" wrap="square" lIns="91440" tIns="45720" rIns="91440" bIns="45720" anchor="t" anchorCtr="0" upright="1">
                      <a:noAutofit/>
                    </wps:bodyPr>
                  </wps:wsp>
                </a:graphicData>
              </a:graphic>
            </wp:inline>
          </w:drawing>
        </mc:Choice>
        <mc:Fallback>
          <w:pict>
            <v:rect w14:anchorId="582ABCB0" id="Rectangle 132" o:spid="_x0000_s1026" style="width:521pt;height:21.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" fillcolor="#d8d8d8">
              <v:path arrowok="t"/>
              <v:textbox>
                <w:txbxContent>
                  <w:p w14:paraId="7B8642BD" w14:textId="77777777" w:rsidR="00861191" w:rsidRDefault="00861191" w:rsidP="007F4B5B">
                    <w:pPr>
                      <w:jc w:val="center"/>
                    </w:pPr>
                    <w:r>
                      <w:rPr>
                        <w:rFonts w:ascii="Arial"/>
                        <w:color w:val="231F20"/>
                        <w:sz w:val="17"/>
                        <w:lang w:val="en-GB"/>
                      </w:rPr>
                      <w:t xml:space="preserve">Part B - </w:t>
                    </w:r>
                    <w:r w:rsidRPr="00534176">
                      <w:rPr>
                        <w:rFonts w:ascii="Arial"/>
                        <w:color w:val="231F20"/>
                        <w:sz w:val="17"/>
                        <w:lang w:val="en-GB"/>
                      </w:rPr>
                      <w:t xml:space="preserve">Page </w:t>
                    </w:r>
                    <w:r w:rsidRPr="00534176">
                      <w:rPr>
                        <w:rFonts w:ascii="Arial"/>
                        <w:color w:val="231F20"/>
                        <w:sz w:val="17"/>
                        <w:lang w:val="en-GB"/>
                      </w:rPr>
                      <w:fldChar w:fldCharType="begin"/>
                    </w:r>
                    <w:r w:rsidRPr="00534176">
                      <w:rPr>
                        <w:rFonts w:ascii="Arial"/>
                        <w:color w:val="231F20"/>
                        <w:sz w:val="17"/>
                        <w:lang w:val="en-GB"/>
                      </w:rPr>
                      <w:instrText xml:space="preserve"> PAGE </w:instrText>
                    </w:r>
                    <w:r w:rsidRPr="00534176">
                      <w:rPr>
                        <w:rFonts w:ascii="Arial"/>
                        <w:color w:val="231F20"/>
                        <w:sz w:val="17"/>
                        <w:lang w:val="en-GB"/>
                      </w:rPr>
                      <w:fldChar w:fldCharType="separate"/>
                    </w:r>
                    <w:r w:rsidR="00F85C76">
                      <w:rPr>
                        <w:rFonts w:ascii="Arial"/>
                        <w:noProof/>
                        <w:color w:val="231F20"/>
                        <w:sz w:val="17"/>
                        <w:lang w:val="en-GB"/>
                      </w:rPr>
                      <w:t>1</w:t>
                    </w:r>
                    <w:r w:rsidRPr="00534176">
                      <w:rPr>
                        <w:rFonts w:ascii="Arial"/>
                        <w:color w:val="231F20"/>
                        <w:sz w:val="17"/>
                        <w:lang w:val="en-GB"/>
                      </w:rPr>
                      <w:fldChar w:fldCharType="end"/>
                    </w:r>
                    <w:r w:rsidRPr="00534176">
                      <w:rPr>
                        <w:rFonts w:ascii="Arial"/>
                        <w:color w:val="231F20"/>
                        <w:sz w:val="17"/>
                        <w:lang w:val="en-GB"/>
                      </w:rPr>
                      <w:t xml:space="preserve"> of </w:t>
                    </w:r>
                    <w:r w:rsidR="0000668D">
                      <w:rPr>
                        <w:rFonts w:ascii="Arial"/>
                        <w:color w:val="231F20"/>
                        <w:sz w:val="17"/>
                        <w:lang w:val="en-GB"/>
                      </w:rPr>
                      <w:t>50</w:t>
                    </w:r>
                  </w:p>
                </w:txbxContent>
              </v:textbox>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34343F" w14:textId="77777777" w:rsidR="005072CA" w:rsidRDefault="005072CA">
      <w:r>
        <w:separator/>
      </w:r>
    </w:p>
  </w:footnote>
  <w:footnote w:type="continuationSeparator" w:id="0">
    <w:p w14:paraId="31F700C7" w14:textId="77777777" w:rsidR="005072CA" w:rsidRDefault="005072CA">
      <w:r>
        <w:continuationSeparator/>
      </w:r>
    </w:p>
  </w:footnote>
  <w:footnote w:type="continuationNotice" w:id="1">
    <w:p w14:paraId="65F23B8C" w14:textId="77777777" w:rsidR="005072CA" w:rsidRDefault="005072C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E89B9" w14:textId="127EA898" w:rsidR="00064C9B" w:rsidRPr="00064C9B" w:rsidRDefault="00064C9B" w:rsidP="00064C9B">
    <w:pPr>
      <w:tabs>
        <w:tab w:val="center" w:pos="4536"/>
        <w:tab w:val="right" w:pos="9072"/>
      </w:tabs>
      <w:rPr>
        <w:sz w:val="16"/>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1pt;height:9.1pt;visibility:visible" o:bullet="t">
        <v:imagedata r:id="rId1" o:title=""/>
      </v:shape>
    </w:pict>
  </w:numPicBullet>
  <w:abstractNum w:abstractNumId="0" w15:restartNumberingAfterBreak="0">
    <w:nsid w:val="FFFFFF88"/>
    <w:multiLevelType w:val="singleLevel"/>
    <w:tmpl w:val="FFFFFFFF"/>
    <w:lvl w:ilvl="0">
      <w:start w:val="1"/>
      <w:numFmt w:val="decimal"/>
      <w:lvlText w:val="%1."/>
      <w:lvlJc w:val="left"/>
      <w:pPr>
        <w:tabs>
          <w:tab w:val="num" w:pos="360"/>
        </w:tabs>
        <w:ind w:left="360" w:hanging="360"/>
      </w:pPr>
      <w:rPr>
        <w:rFonts w:cs="Times New Roman"/>
      </w:rPr>
    </w:lvl>
  </w:abstractNum>
  <w:abstractNum w:abstractNumId="1" w15:restartNumberingAfterBreak="0">
    <w:nsid w:val="FFFFFF89"/>
    <w:multiLevelType w:val="singleLevel"/>
    <w:tmpl w:val="FFFFFFFF"/>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FFFFFFFB"/>
    <w:multiLevelType w:val="multilevel"/>
    <w:tmpl w:val="FFFFFFFF"/>
    <w:lvl w:ilvl="0">
      <w:start w:val="1"/>
      <w:numFmt w:val="decimal"/>
      <w:lvlText w:val="%1."/>
      <w:legacy w:legacy="1" w:legacySpace="120" w:legacyIndent="480"/>
      <w:lvlJc w:val="left"/>
      <w:pPr>
        <w:ind w:left="482" w:hanging="480"/>
      </w:pPr>
      <w:rPr>
        <w:rFonts w:cs="Times New Roman"/>
      </w:rPr>
    </w:lvl>
    <w:lvl w:ilvl="1">
      <w:start w:val="1"/>
      <w:numFmt w:val="decimal"/>
      <w:lvlText w:val="%1.%2."/>
      <w:legacy w:legacy="1" w:legacySpace="120" w:legacyIndent="720"/>
      <w:lvlJc w:val="left"/>
      <w:pPr>
        <w:ind w:left="1202" w:hanging="720"/>
      </w:pPr>
      <w:rPr>
        <w:rFonts w:cs="Times New Roman"/>
      </w:rPr>
    </w:lvl>
    <w:lvl w:ilvl="2">
      <w:start w:val="1"/>
      <w:numFmt w:val="decimal"/>
      <w:lvlText w:val="%1.%2.%3."/>
      <w:legacy w:legacy="1" w:legacySpace="120" w:legacyIndent="720"/>
      <w:lvlJc w:val="left"/>
      <w:pPr>
        <w:ind w:left="1984" w:hanging="720"/>
      </w:pPr>
      <w:rPr>
        <w:rFonts w:cs="Times New Roman"/>
      </w:rPr>
    </w:lvl>
    <w:lvl w:ilvl="3">
      <w:start w:val="1"/>
      <w:numFmt w:val="decimal"/>
      <w:lvlText w:val="%1.%2.%3.%4."/>
      <w:legacy w:legacy="1" w:legacySpace="120" w:legacyIndent="720"/>
      <w:lvlJc w:val="left"/>
      <w:pPr>
        <w:ind w:left="1984" w:hanging="720"/>
      </w:pPr>
      <w:rPr>
        <w:rFonts w:cs="Times New Roman"/>
      </w:rPr>
    </w:lvl>
    <w:lvl w:ilvl="4">
      <w:numFmt w:val="none"/>
      <w:lvlText w:val=""/>
      <w:lvlJc w:val="left"/>
      <w:rPr>
        <w:rFonts w:cs="Times New Roman"/>
      </w:rPr>
    </w:lvl>
    <w:lvl w:ilvl="5">
      <w:numFmt w:val="none"/>
      <w:lvlText w:val=""/>
      <w:lvlJc w:val="left"/>
      <w:rPr>
        <w:rFonts w:cs="Times New Roman"/>
      </w:rPr>
    </w:lvl>
    <w:lvl w:ilvl="6">
      <w:numFmt w:val="none"/>
      <w:pStyle w:val="Titolo7"/>
      <w:lvlText w:val=""/>
      <w:lvlJc w:val="left"/>
      <w:rPr>
        <w:rFonts w:cs="Times New Roman"/>
      </w:rPr>
    </w:lvl>
    <w:lvl w:ilvl="7">
      <w:numFmt w:val="none"/>
      <w:pStyle w:val="Titolo8"/>
      <w:lvlText w:val=""/>
      <w:lvlJc w:val="left"/>
      <w:rPr>
        <w:rFonts w:cs="Times New Roman"/>
      </w:rPr>
    </w:lvl>
    <w:lvl w:ilvl="8">
      <w:numFmt w:val="none"/>
      <w:pStyle w:val="Titolo9"/>
      <w:lvlText w:val=""/>
      <w:lvlJc w:val="left"/>
      <w:rPr>
        <w:rFonts w:cs="Times New Roman"/>
      </w:rPr>
    </w:lvl>
  </w:abstractNum>
  <w:abstractNum w:abstractNumId="3" w15:restartNumberingAfterBreak="0">
    <w:nsid w:val="00C23A4D"/>
    <w:multiLevelType w:val="multilevel"/>
    <w:tmpl w:val="FFFFFFFF"/>
    <w:lvl w:ilvl="0">
      <w:start w:val="1"/>
      <w:numFmt w:val="lowerLetter"/>
      <w:lvlText w:val="%1)"/>
      <w:lvlJc w:val="left"/>
      <w:pPr>
        <w:ind w:left="360" w:hanging="360"/>
      </w:pPr>
      <w:rPr>
        <w:rFonts w:cs="Times New Roman"/>
      </w:rPr>
    </w:lvl>
    <w:lvl w:ilvl="1">
      <w:start w:val="1"/>
      <w:numFmt w:val="lowerRoman"/>
      <w:lvlText w:val="%2."/>
      <w:lvlJc w:val="righ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4" w15:restartNumberingAfterBreak="0">
    <w:nsid w:val="04F852D4"/>
    <w:multiLevelType w:val="hybridMultilevel"/>
    <w:tmpl w:val="FFFFFFFF"/>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5" w15:restartNumberingAfterBreak="0">
    <w:nsid w:val="0A602CFF"/>
    <w:multiLevelType w:val="multilevel"/>
    <w:tmpl w:val="FFFFFFFF"/>
    <w:lvl w:ilvl="0">
      <w:start w:val="1"/>
      <w:numFmt w:val="lowerLetter"/>
      <w:lvlText w:val="%1)"/>
      <w:lvlJc w:val="left"/>
      <w:pPr>
        <w:ind w:left="360" w:hanging="360"/>
      </w:pPr>
      <w:rPr>
        <w:rFonts w:cs="Times New Roman"/>
      </w:rPr>
    </w:lvl>
    <w:lvl w:ilvl="1">
      <w:start w:val="1"/>
      <w:numFmt w:val="lowerRoman"/>
      <w:lvlText w:val="%2."/>
      <w:lvlJc w:val="righ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6" w15:restartNumberingAfterBreak="0">
    <w:nsid w:val="0AFE6B7C"/>
    <w:multiLevelType w:val="hybridMultilevel"/>
    <w:tmpl w:val="FFFFFFFF"/>
    <w:lvl w:ilvl="0" w:tplc="080C000F">
      <w:start w:val="3"/>
      <w:numFmt w:val="decimal"/>
      <w:lvlText w:val="%1."/>
      <w:lvlJc w:val="left"/>
      <w:pPr>
        <w:ind w:left="720" w:hanging="360"/>
      </w:pPr>
      <w:rPr>
        <w:rFonts w:cs="Times New Roman" w:hint="default"/>
      </w:rPr>
    </w:lvl>
    <w:lvl w:ilvl="1" w:tplc="080C0019" w:tentative="1">
      <w:start w:val="1"/>
      <w:numFmt w:val="lowerLetter"/>
      <w:lvlText w:val="%2."/>
      <w:lvlJc w:val="left"/>
      <w:pPr>
        <w:ind w:left="1440" w:hanging="360"/>
      </w:pPr>
      <w:rPr>
        <w:rFonts w:cs="Times New Roman"/>
      </w:rPr>
    </w:lvl>
    <w:lvl w:ilvl="2" w:tplc="080C001B" w:tentative="1">
      <w:start w:val="1"/>
      <w:numFmt w:val="lowerRoman"/>
      <w:lvlText w:val="%3."/>
      <w:lvlJc w:val="right"/>
      <w:pPr>
        <w:ind w:left="2160" w:hanging="180"/>
      </w:pPr>
      <w:rPr>
        <w:rFonts w:cs="Times New Roman"/>
      </w:rPr>
    </w:lvl>
    <w:lvl w:ilvl="3" w:tplc="080C000F" w:tentative="1">
      <w:start w:val="1"/>
      <w:numFmt w:val="decimal"/>
      <w:lvlText w:val="%4."/>
      <w:lvlJc w:val="left"/>
      <w:pPr>
        <w:ind w:left="2880" w:hanging="360"/>
      </w:pPr>
      <w:rPr>
        <w:rFonts w:cs="Times New Roman"/>
      </w:rPr>
    </w:lvl>
    <w:lvl w:ilvl="4" w:tplc="080C0019" w:tentative="1">
      <w:start w:val="1"/>
      <w:numFmt w:val="lowerLetter"/>
      <w:lvlText w:val="%5."/>
      <w:lvlJc w:val="left"/>
      <w:pPr>
        <w:ind w:left="3600" w:hanging="360"/>
      </w:pPr>
      <w:rPr>
        <w:rFonts w:cs="Times New Roman"/>
      </w:rPr>
    </w:lvl>
    <w:lvl w:ilvl="5" w:tplc="080C001B" w:tentative="1">
      <w:start w:val="1"/>
      <w:numFmt w:val="lowerRoman"/>
      <w:lvlText w:val="%6."/>
      <w:lvlJc w:val="right"/>
      <w:pPr>
        <w:ind w:left="4320" w:hanging="180"/>
      </w:pPr>
      <w:rPr>
        <w:rFonts w:cs="Times New Roman"/>
      </w:rPr>
    </w:lvl>
    <w:lvl w:ilvl="6" w:tplc="080C000F" w:tentative="1">
      <w:start w:val="1"/>
      <w:numFmt w:val="decimal"/>
      <w:lvlText w:val="%7."/>
      <w:lvlJc w:val="left"/>
      <w:pPr>
        <w:ind w:left="5040" w:hanging="360"/>
      </w:pPr>
      <w:rPr>
        <w:rFonts w:cs="Times New Roman"/>
      </w:rPr>
    </w:lvl>
    <w:lvl w:ilvl="7" w:tplc="080C0019" w:tentative="1">
      <w:start w:val="1"/>
      <w:numFmt w:val="lowerLetter"/>
      <w:lvlText w:val="%8."/>
      <w:lvlJc w:val="left"/>
      <w:pPr>
        <w:ind w:left="5760" w:hanging="360"/>
      </w:pPr>
      <w:rPr>
        <w:rFonts w:cs="Times New Roman"/>
      </w:rPr>
    </w:lvl>
    <w:lvl w:ilvl="8" w:tplc="080C001B" w:tentative="1">
      <w:start w:val="1"/>
      <w:numFmt w:val="lowerRoman"/>
      <w:lvlText w:val="%9."/>
      <w:lvlJc w:val="right"/>
      <w:pPr>
        <w:ind w:left="6480" w:hanging="180"/>
      </w:pPr>
      <w:rPr>
        <w:rFonts w:cs="Times New Roman"/>
      </w:rPr>
    </w:lvl>
  </w:abstractNum>
  <w:abstractNum w:abstractNumId="7" w15:restartNumberingAfterBreak="0">
    <w:nsid w:val="0D71658E"/>
    <w:multiLevelType w:val="singleLevel"/>
    <w:tmpl w:val="FFFFFFFF"/>
    <w:lvl w:ilvl="0">
      <w:start w:val="1"/>
      <w:numFmt w:val="decimal"/>
      <w:pStyle w:val="Numberedparagraph"/>
      <w:lvlText w:val="%1"/>
      <w:lvlJc w:val="left"/>
      <w:pPr>
        <w:tabs>
          <w:tab w:val="num" w:pos="360"/>
        </w:tabs>
        <w:ind w:left="360" w:hanging="360"/>
      </w:pPr>
      <w:rPr>
        <w:rFonts w:ascii="Arial" w:hAnsi="Arial" w:cs="Times New Roman" w:hint="default"/>
        <w:b/>
        <w:i w:val="0"/>
        <w:sz w:val="24"/>
      </w:rPr>
    </w:lvl>
  </w:abstractNum>
  <w:abstractNum w:abstractNumId="8" w15:restartNumberingAfterBreak="0">
    <w:nsid w:val="0D936519"/>
    <w:multiLevelType w:val="hybridMultilevel"/>
    <w:tmpl w:val="FFFFFFFF"/>
    <w:lvl w:ilvl="0" w:tplc="1ECA6CD8">
      <w:start w:val="1"/>
      <w:numFmt w:val="lowerRoman"/>
      <w:lvlText w:val="%1)"/>
      <w:lvlJc w:val="left"/>
      <w:pPr>
        <w:ind w:left="1080" w:hanging="720"/>
      </w:pPr>
      <w:rPr>
        <w:rFonts w:cs="Times New Roman" w:hint="default"/>
      </w:rPr>
    </w:lvl>
    <w:lvl w:ilvl="1" w:tplc="18090019" w:tentative="1">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abstractNum w:abstractNumId="9" w15:restartNumberingAfterBreak="0">
    <w:nsid w:val="0F625D31"/>
    <w:multiLevelType w:val="multilevel"/>
    <w:tmpl w:val="FFFFFFFF"/>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0" w15:restartNumberingAfterBreak="0">
    <w:nsid w:val="0F6B2AB7"/>
    <w:multiLevelType w:val="multilevel"/>
    <w:tmpl w:val="7C765628"/>
    <w:lvl w:ilvl="0">
      <w:start w:val="1"/>
      <w:numFmt w:val="decimal"/>
      <w:lvlText w:val="%1."/>
      <w:lvlJc w:val="left"/>
      <w:pPr>
        <w:ind w:left="360" w:hanging="360"/>
      </w:pPr>
    </w:lvl>
    <w:lvl w:ilvl="1">
      <w:start w:val="1"/>
      <w:numFmt w:val="decimal"/>
      <w:lvlText w:val="%1.%2."/>
      <w:lvlJc w:val="left"/>
      <w:pPr>
        <w:ind w:left="792" w:hanging="432"/>
      </w:pPr>
      <w:rPr>
        <w:b/>
        <w:bCs/>
        <w:color w:val="000000" w:themeColor="text1"/>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01F187B"/>
    <w:multiLevelType w:val="hybridMultilevel"/>
    <w:tmpl w:val="FFFFFFFF"/>
    <w:lvl w:ilvl="0" w:tplc="689C9D80">
      <w:numFmt w:val="bullet"/>
      <w:lvlText w:val="•"/>
      <w:lvlJc w:val="left"/>
      <w:pPr>
        <w:ind w:left="720" w:hanging="360"/>
      </w:pPr>
      <w:rPr>
        <w:rFonts w:ascii="Calibri" w:eastAsia="Times New Roman" w:hAnsi="Calibri"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1648089A"/>
    <w:multiLevelType w:val="hybridMultilevel"/>
    <w:tmpl w:val="5318502A"/>
    <w:lvl w:ilvl="0" w:tplc="C2084A2E">
      <w:start w:val="17"/>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19020630"/>
    <w:multiLevelType w:val="hybridMultilevel"/>
    <w:tmpl w:val="FFFFFFFF"/>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19E52BBD"/>
    <w:multiLevelType w:val="multilevel"/>
    <w:tmpl w:val="FFFFFFFF"/>
    <w:lvl w:ilvl="0">
      <w:start w:val="1"/>
      <w:numFmt w:val="lowerLetter"/>
      <w:lvlText w:val="%1)"/>
      <w:lvlJc w:val="left"/>
      <w:pPr>
        <w:ind w:left="360" w:hanging="360"/>
      </w:pPr>
      <w:rPr>
        <w:rFonts w:cs="Times New Roman"/>
      </w:rPr>
    </w:lvl>
    <w:lvl w:ilvl="1">
      <w:start w:val="1"/>
      <w:numFmt w:val="lowerRoman"/>
      <w:lvlText w:val="%2."/>
      <w:lvlJc w:val="righ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5" w15:restartNumberingAfterBreak="0">
    <w:nsid w:val="1A735C83"/>
    <w:multiLevelType w:val="hybridMultilevel"/>
    <w:tmpl w:val="FFFFFFFF"/>
    <w:lvl w:ilvl="0" w:tplc="962E0F02">
      <w:start w:val="1"/>
      <w:numFmt w:val="bullet"/>
      <w:lvlText w:val=""/>
      <w:lvlPicBulletId w:val="0"/>
      <w:lvlJc w:val="left"/>
      <w:pPr>
        <w:tabs>
          <w:tab w:val="num" w:pos="720"/>
        </w:tabs>
        <w:ind w:left="720" w:hanging="360"/>
      </w:pPr>
      <w:rPr>
        <w:rFonts w:ascii="Symbol" w:hAnsi="Symbol" w:hint="default"/>
      </w:rPr>
    </w:lvl>
    <w:lvl w:ilvl="1" w:tplc="B0D09D5A">
      <w:numFmt w:val="bullet"/>
      <w:lvlText w:val="•"/>
      <w:lvlJc w:val="left"/>
      <w:pPr>
        <w:ind w:left="-698" w:hanging="690"/>
      </w:pPr>
      <w:rPr>
        <w:rFonts w:ascii="Calibri" w:eastAsia="Times New Roman" w:hAnsi="Calibri" w:hint="default"/>
      </w:rPr>
    </w:lvl>
    <w:lvl w:ilvl="2" w:tplc="ED4E8590">
      <w:start w:val="1"/>
      <w:numFmt w:val="bullet"/>
      <w:lvlText w:val=""/>
      <w:lvlJc w:val="left"/>
      <w:pPr>
        <w:tabs>
          <w:tab w:val="num" w:pos="-308"/>
        </w:tabs>
        <w:ind w:left="-308" w:hanging="360"/>
      </w:pPr>
      <w:rPr>
        <w:rFonts w:ascii="Symbol" w:hAnsi="Symbol" w:hint="default"/>
      </w:rPr>
    </w:lvl>
    <w:lvl w:ilvl="3" w:tplc="54B86E6C">
      <w:start w:val="1"/>
      <w:numFmt w:val="bullet"/>
      <w:lvlText w:val=""/>
      <w:lvlJc w:val="left"/>
      <w:pPr>
        <w:tabs>
          <w:tab w:val="num" w:pos="412"/>
        </w:tabs>
        <w:ind w:left="412" w:hanging="360"/>
      </w:pPr>
      <w:rPr>
        <w:rFonts w:ascii="Symbol" w:hAnsi="Symbol" w:hint="default"/>
      </w:rPr>
    </w:lvl>
    <w:lvl w:ilvl="4" w:tplc="B62C29CE">
      <w:start w:val="1"/>
      <w:numFmt w:val="bullet"/>
      <w:lvlText w:val=""/>
      <w:lvlJc w:val="left"/>
      <w:pPr>
        <w:tabs>
          <w:tab w:val="num" w:pos="1132"/>
        </w:tabs>
        <w:ind w:left="1132" w:hanging="360"/>
      </w:pPr>
      <w:rPr>
        <w:rFonts w:ascii="Symbol" w:hAnsi="Symbol" w:hint="default"/>
      </w:rPr>
    </w:lvl>
    <w:lvl w:ilvl="5" w:tplc="1304E190" w:tentative="1">
      <w:start w:val="1"/>
      <w:numFmt w:val="bullet"/>
      <w:lvlText w:val=""/>
      <w:lvlJc w:val="left"/>
      <w:pPr>
        <w:tabs>
          <w:tab w:val="num" w:pos="1852"/>
        </w:tabs>
        <w:ind w:left="1852" w:hanging="360"/>
      </w:pPr>
      <w:rPr>
        <w:rFonts w:ascii="Symbol" w:hAnsi="Symbol" w:hint="default"/>
      </w:rPr>
    </w:lvl>
    <w:lvl w:ilvl="6" w:tplc="E37E06BA" w:tentative="1">
      <w:start w:val="1"/>
      <w:numFmt w:val="bullet"/>
      <w:lvlText w:val=""/>
      <w:lvlJc w:val="left"/>
      <w:pPr>
        <w:tabs>
          <w:tab w:val="num" w:pos="2572"/>
        </w:tabs>
        <w:ind w:left="2572" w:hanging="360"/>
      </w:pPr>
      <w:rPr>
        <w:rFonts w:ascii="Symbol" w:hAnsi="Symbol" w:hint="default"/>
      </w:rPr>
    </w:lvl>
    <w:lvl w:ilvl="7" w:tplc="4A483FDE" w:tentative="1">
      <w:start w:val="1"/>
      <w:numFmt w:val="bullet"/>
      <w:lvlText w:val=""/>
      <w:lvlJc w:val="left"/>
      <w:pPr>
        <w:tabs>
          <w:tab w:val="num" w:pos="3292"/>
        </w:tabs>
        <w:ind w:left="3292" w:hanging="360"/>
      </w:pPr>
      <w:rPr>
        <w:rFonts w:ascii="Symbol" w:hAnsi="Symbol" w:hint="default"/>
      </w:rPr>
    </w:lvl>
    <w:lvl w:ilvl="8" w:tplc="AF724042" w:tentative="1">
      <w:start w:val="1"/>
      <w:numFmt w:val="bullet"/>
      <w:lvlText w:val=""/>
      <w:lvlJc w:val="left"/>
      <w:pPr>
        <w:tabs>
          <w:tab w:val="num" w:pos="4012"/>
        </w:tabs>
        <w:ind w:left="4012" w:hanging="360"/>
      </w:pPr>
      <w:rPr>
        <w:rFonts w:ascii="Symbol" w:hAnsi="Symbol" w:hint="default"/>
      </w:rPr>
    </w:lvl>
  </w:abstractNum>
  <w:abstractNum w:abstractNumId="16" w15:restartNumberingAfterBreak="0">
    <w:nsid w:val="1D23004E"/>
    <w:multiLevelType w:val="multilevel"/>
    <w:tmpl w:val="FFFFFFFF"/>
    <w:lvl w:ilvl="0">
      <w:start w:val="1"/>
      <w:numFmt w:val="lowerLetter"/>
      <w:lvlText w:val="%1)"/>
      <w:lvlJc w:val="left"/>
      <w:pPr>
        <w:ind w:left="360" w:hanging="360"/>
      </w:pPr>
      <w:rPr>
        <w:rFonts w:cs="Times New Roman"/>
      </w:rPr>
    </w:lvl>
    <w:lvl w:ilvl="1">
      <w:start w:val="1"/>
      <w:numFmt w:val="lowerRoman"/>
      <w:lvlText w:val="%2."/>
      <w:lvlJc w:val="righ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7" w15:restartNumberingAfterBreak="0">
    <w:nsid w:val="1DB27989"/>
    <w:multiLevelType w:val="hybridMultilevel"/>
    <w:tmpl w:val="FFFFFFFF"/>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hint="default"/>
      </w:rPr>
    </w:lvl>
    <w:lvl w:ilvl="2" w:tplc="08090001">
      <w:start w:val="1"/>
      <w:numFmt w:val="bullet"/>
      <w:lvlText w:val=""/>
      <w:lvlJc w:val="left"/>
      <w:pPr>
        <w:ind w:left="3240" w:hanging="360"/>
      </w:pPr>
      <w:rPr>
        <w:rFonts w:ascii="Symbol" w:hAnsi="Symbol"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8" w15:restartNumberingAfterBreak="0">
    <w:nsid w:val="21CA08F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38442D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6507399"/>
    <w:multiLevelType w:val="hybridMultilevel"/>
    <w:tmpl w:val="FFFFFFFF"/>
    <w:lvl w:ilvl="0" w:tplc="7F4C1592">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1" w15:restartNumberingAfterBreak="0">
    <w:nsid w:val="27FE03A9"/>
    <w:multiLevelType w:val="multilevel"/>
    <w:tmpl w:val="FFFFFFFF"/>
    <w:lvl w:ilvl="0">
      <w:start w:val="1"/>
      <w:numFmt w:val="lowerLetter"/>
      <w:lvlText w:val="%1)"/>
      <w:lvlJc w:val="left"/>
      <w:pPr>
        <w:ind w:left="360" w:hanging="360"/>
      </w:pPr>
      <w:rPr>
        <w:rFonts w:cs="Times New Roman"/>
      </w:rPr>
    </w:lvl>
    <w:lvl w:ilvl="1">
      <w:start w:val="1"/>
      <w:numFmt w:val="lowerRoman"/>
      <w:lvlText w:val="%2."/>
      <w:lvlJc w:val="righ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22" w15:restartNumberingAfterBreak="0">
    <w:nsid w:val="28F03AFF"/>
    <w:multiLevelType w:val="hybridMultilevel"/>
    <w:tmpl w:val="FFFFFFFF"/>
    <w:lvl w:ilvl="0" w:tplc="27160252">
      <w:start w:val="1"/>
      <w:numFmt w:val="decimal"/>
      <w:pStyle w:val="ZchnZchn"/>
      <w:lvlText w:val="%1."/>
      <w:lvlJc w:val="left"/>
      <w:pPr>
        <w:tabs>
          <w:tab w:val="num" w:pos="360"/>
        </w:tabs>
        <w:ind w:left="360" w:hanging="360"/>
      </w:pPr>
      <w:rPr>
        <w:rFonts w:cs="Times New Roman" w:hint="default"/>
        <w:b/>
        <w:i w:val="0"/>
      </w:rPr>
    </w:lvl>
    <w:lvl w:ilvl="1" w:tplc="08090003" w:tentative="1">
      <w:start w:val="1"/>
      <w:numFmt w:val="lowerLetter"/>
      <w:lvlText w:val="%2."/>
      <w:lvlJc w:val="left"/>
      <w:pPr>
        <w:tabs>
          <w:tab w:val="num" w:pos="1440"/>
        </w:tabs>
        <w:ind w:left="1440" w:hanging="360"/>
      </w:pPr>
      <w:rPr>
        <w:rFonts w:cs="Times New Roman"/>
      </w:rPr>
    </w:lvl>
    <w:lvl w:ilvl="2" w:tplc="08090005" w:tentative="1">
      <w:start w:val="1"/>
      <w:numFmt w:val="lowerRoman"/>
      <w:lvlText w:val="%3."/>
      <w:lvlJc w:val="right"/>
      <w:pPr>
        <w:tabs>
          <w:tab w:val="num" w:pos="2160"/>
        </w:tabs>
        <w:ind w:left="2160" w:hanging="180"/>
      </w:pPr>
      <w:rPr>
        <w:rFonts w:cs="Times New Roman"/>
      </w:rPr>
    </w:lvl>
    <w:lvl w:ilvl="3" w:tplc="08090001" w:tentative="1">
      <w:start w:val="1"/>
      <w:numFmt w:val="decimal"/>
      <w:lvlText w:val="%4."/>
      <w:lvlJc w:val="left"/>
      <w:pPr>
        <w:tabs>
          <w:tab w:val="num" w:pos="2880"/>
        </w:tabs>
        <w:ind w:left="2880" w:hanging="360"/>
      </w:pPr>
      <w:rPr>
        <w:rFonts w:cs="Times New Roman"/>
      </w:rPr>
    </w:lvl>
    <w:lvl w:ilvl="4" w:tplc="08090003" w:tentative="1">
      <w:start w:val="1"/>
      <w:numFmt w:val="lowerLetter"/>
      <w:lvlText w:val="%5."/>
      <w:lvlJc w:val="left"/>
      <w:pPr>
        <w:tabs>
          <w:tab w:val="num" w:pos="3600"/>
        </w:tabs>
        <w:ind w:left="3600" w:hanging="360"/>
      </w:pPr>
      <w:rPr>
        <w:rFonts w:cs="Times New Roman"/>
      </w:rPr>
    </w:lvl>
    <w:lvl w:ilvl="5" w:tplc="08090005" w:tentative="1">
      <w:start w:val="1"/>
      <w:numFmt w:val="lowerRoman"/>
      <w:lvlText w:val="%6."/>
      <w:lvlJc w:val="right"/>
      <w:pPr>
        <w:tabs>
          <w:tab w:val="num" w:pos="4320"/>
        </w:tabs>
        <w:ind w:left="4320" w:hanging="180"/>
      </w:pPr>
      <w:rPr>
        <w:rFonts w:cs="Times New Roman"/>
      </w:rPr>
    </w:lvl>
    <w:lvl w:ilvl="6" w:tplc="08090001" w:tentative="1">
      <w:start w:val="1"/>
      <w:numFmt w:val="decimal"/>
      <w:lvlText w:val="%7."/>
      <w:lvlJc w:val="left"/>
      <w:pPr>
        <w:tabs>
          <w:tab w:val="num" w:pos="5040"/>
        </w:tabs>
        <w:ind w:left="5040" w:hanging="360"/>
      </w:pPr>
      <w:rPr>
        <w:rFonts w:cs="Times New Roman"/>
      </w:rPr>
    </w:lvl>
    <w:lvl w:ilvl="7" w:tplc="08090003" w:tentative="1">
      <w:start w:val="1"/>
      <w:numFmt w:val="lowerLetter"/>
      <w:lvlText w:val="%8."/>
      <w:lvlJc w:val="left"/>
      <w:pPr>
        <w:tabs>
          <w:tab w:val="num" w:pos="5760"/>
        </w:tabs>
        <w:ind w:left="5760" w:hanging="360"/>
      </w:pPr>
      <w:rPr>
        <w:rFonts w:cs="Times New Roman"/>
      </w:rPr>
    </w:lvl>
    <w:lvl w:ilvl="8" w:tplc="08090005" w:tentative="1">
      <w:start w:val="1"/>
      <w:numFmt w:val="lowerRoman"/>
      <w:lvlText w:val="%9."/>
      <w:lvlJc w:val="right"/>
      <w:pPr>
        <w:tabs>
          <w:tab w:val="num" w:pos="6480"/>
        </w:tabs>
        <w:ind w:left="6480" w:hanging="180"/>
      </w:pPr>
      <w:rPr>
        <w:rFonts w:cs="Times New Roman"/>
      </w:rPr>
    </w:lvl>
  </w:abstractNum>
  <w:abstractNum w:abstractNumId="23" w15:restartNumberingAfterBreak="0">
    <w:nsid w:val="33282FFC"/>
    <w:multiLevelType w:val="hybridMultilevel"/>
    <w:tmpl w:val="282A5324"/>
    <w:lvl w:ilvl="0" w:tplc="0E3C8B44">
      <w:start w:val="1"/>
      <w:numFmt w:val="bullet"/>
      <w:lvlText w:val=""/>
      <w:lvlPicBulletId w:val="0"/>
      <w:lvlJc w:val="left"/>
      <w:pPr>
        <w:tabs>
          <w:tab w:val="num" w:pos="720"/>
        </w:tabs>
        <w:ind w:left="720" w:hanging="360"/>
      </w:pPr>
      <w:rPr>
        <w:rFonts w:ascii="Symbol" w:hAnsi="Symbol" w:hint="default"/>
      </w:rPr>
    </w:lvl>
    <w:lvl w:ilvl="1" w:tplc="55447DB4" w:tentative="1">
      <w:start w:val="1"/>
      <w:numFmt w:val="bullet"/>
      <w:lvlText w:val=""/>
      <w:lvlJc w:val="left"/>
      <w:pPr>
        <w:tabs>
          <w:tab w:val="num" w:pos="1440"/>
        </w:tabs>
        <w:ind w:left="1440" w:hanging="360"/>
      </w:pPr>
      <w:rPr>
        <w:rFonts w:ascii="Symbol" w:hAnsi="Symbol" w:hint="default"/>
      </w:rPr>
    </w:lvl>
    <w:lvl w:ilvl="2" w:tplc="F864C264" w:tentative="1">
      <w:start w:val="1"/>
      <w:numFmt w:val="bullet"/>
      <w:lvlText w:val=""/>
      <w:lvlJc w:val="left"/>
      <w:pPr>
        <w:tabs>
          <w:tab w:val="num" w:pos="2160"/>
        </w:tabs>
        <w:ind w:left="2160" w:hanging="360"/>
      </w:pPr>
      <w:rPr>
        <w:rFonts w:ascii="Symbol" w:hAnsi="Symbol" w:hint="default"/>
      </w:rPr>
    </w:lvl>
    <w:lvl w:ilvl="3" w:tplc="2E98DBBE" w:tentative="1">
      <w:start w:val="1"/>
      <w:numFmt w:val="bullet"/>
      <w:lvlText w:val=""/>
      <w:lvlJc w:val="left"/>
      <w:pPr>
        <w:tabs>
          <w:tab w:val="num" w:pos="2880"/>
        </w:tabs>
        <w:ind w:left="2880" w:hanging="360"/>
      </w:pPr>
      <w:rPr>
        <w:rFonts w:ascii="Symbol" w:hAnsi="Symbol" w:hint="default"/>
      </w:rPr>
    </w:lvl>
    <w:lvl w:ilvl="4" w:tplc="82D2533A" w:tentative="1">
      <w:start w:val="1"/>
      <w:numFmt w:val="bullet"/>
      <w:lvlText w:val=""/>
      <w:lvlJc w:val="left"/>
      <w:pPr>
        <w:tabs>
          <w:tab w:val="num" w:pos="3600"/>
        </w:tabs>
        <w:ind w:left="3600" w:hanging="360"/>
      </w:pPr>
      <w:rPr>
        <w:rFonts w:ascii="Symbol" w:hAnsi="Symbol" w:hint="default"/>
      </w:rPr>
    </w:lvl>
    <w:lvl w:ilvl="5" w:tplc="7098E02A" w:tentative="1">
      <w:start w:val="1"/>
      <w:numFmt w:val="bullet"/>
      <w:lvlText w:val=""/>
      <w:lvlJc w:val="left"/>
      <w:pPr>
        <w:tabs>
          <w:tab w:val="num" w:pos="4320"/>
        </w:tabs>
        <w:ind w:left="4320" w:hanging="360"/>
      </w:pPr>
      <w:rPr>
        <w:rFonts w:ascii="Symbol" w:hAnsi="Symbol" w:hint="default"/>
      </w:rPr>
    </w:lvl>
    <w:lvl w:ilvl="6" w:tplc="41A49A08" w:tentative="1">
      <w:start w:val="1"/>
      <w:numFmt w:val="bullet"/>
      <w:lvlText w:val=""/>
      <w:lvlJc w:val="left"/>
      <w:pPr>
        <w:tabs>
          <w:tab w:val="num" w:pos="5040"/>
        </w:tabs>
        <w:ind w:left="5040" w:hanging="360"/>
      </w:pPr>
      <w:rPr>
        <w:rFonts w:ascii="Symbol" w:hAnsi="Symbol" w:hint="default"/>
      </w:rPr>
    </w:lvl>
    <w:lvl w:ilvl="7" w:tplc="A14EA1E6" w:tentative="1">
      <w:start w:val="1"/>
      <w:numFmt w:val="bullet"/>
      <w:lvlText w:val=""/>
      <w:lvlJc w:val="left"/>
      <w:pPr>
        <w:tabs>
          <w:tab w:val="num" w:pos="5760"/>
        </w:tabs>
        <w:ind w:left="5760" w:hanging="360"/>
      </w:pPr>
      <w:rPr>
        <w:rFonts w:ascii="Symbol" w:hAnsi="Symbol" w:hint="default"/>
      </w:rPr>
    </w:lvl>
    <w:lvl w:ilvl="8" w:tplc="7D441688" w:tentative="1">
      <w:start w:val="1"/>
      <w:numFmt w:val="bullet"/>
      <w:lvlText w:val=""/>
      <w:lvlJc w:val="left"/>
      <w:pPr>
        <w:tabs>
          <w:tab w:val="num" w:pos="6480"/>
        </w:tabs>
        <w:ind w:left="6480" w:hanging="360"/>
      </w:pPr>
      <w:rPr>
        <w:rFonts w:ascii="Symbol" w:hAnsi="Symbol" w:hint="default"/>
      </w:rPr>
    </w:lvl>
  </w:abstractNum>
  <w:abstractNum w:abstractNumId="24" w15:restartNumberingAfterBreak="0">
    <w:nsid w:val="342A6917"/>
    <w:multiLevelType w:val="multilevel"/>
    <w:tmpl w:val="FFB8CBDC"/>
    <w:lvl w:ilvl="0">
      <w:start w:val="1"/>
      <w:numFmt w:val="decimal"/>
      <w:lvlText w:val="%1"/>
      <w:lvlJc w:val="left"/>
      <w:pPr>
        <w:ind w:left="495" w:hanging="495"/>
      </w:pPr>
    </w:lvl>
    <w:lvl w:ilvl="1">
      <w:start w:val="1"/>
      <w:numFmt w:val="decimal"/>
      <w:lvlText w:val="%1.%2"/>
      <w:lvlJc w:val="left"/>
      <w:pPr>
        <w:ind w:left="495" w:hanging="495"/>
      </w:pPr>
      <w:rPr>
        <w:color w:val="2E74B5" w:themeColor="accent1" w:themeShade="BF"/>
        <w:sz w:val="26"/>
        <w:szCs w:val="26"/>
      </w:rPr>
    </w:lvl>
    <w:lvl w:ilvl="2">
      <w:start w:val="1"/>
      <w:numFmt w:val="decimal"/>
      <w:lvlText w:val="%1.%2.%3"/>
      <w:lvlJc w:val="left"/>
      <w:pPr>
        <w:ind w:left="720" w:hanging="720"/>
      </w:pPr>
      <w:rPr>
        <w:color w:val="2E74B5" w:themeColor="accent1" w:themeShade="BF"/>
        <w:sz w:val="24"/>
        <w:szCs w:val="24"/>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5" w15:restartNumberingAfterBreak="0">
    <w:nsid w:val="35067399"/>
    <w:multiLevelType w:val="hybridMultilevel"/>
    <w:tmpl w:val="FFFFFFFF"/>
    <w:lvl w:ilvl="0" w:tplc="4A30A400">
      <w:start w:val="1"/>
      <w:numFmt w:val="bullet"/>
      <w:lvlText w:val="‒"/>
      <w:lvlJc w:val="left"/>
      <w:pPr>
        <w:ind w:left="360" w:hanging="360"/>
      </w:pPr>
      <w:rPr>
        <w:rFonts w:ascii="Calibri" w:hAnsi="Calibri" w:hint="default"/>
        <w:b w:val="0"/>
        <w:i w:val="0"/>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369B15B2"/>
    <w:multiLevelType w:val="hybridMultilevel"/>
    <w:tmpl w:val="FFFFFFFF"/>
    <w:lvl w:ilvl="0" w:tplc="18090001">
      <w:start w:val="1"/>
      <w:numFmt w:val="bullet"/>
      <w:lvlText w:val=""/>
      <w:lvlJc w:val="left"/>
      <w:pPr>
        <w:ind w:left="773" w:hanging="360"/>
      </w:pPr>
      <w:rPr>
        <w:rFonts w:ascii="Symbol" w:hAnsi="Symbol" w:hint="default"/>
      </w:rPr>
    </w:lvl>
    <w:lvl w:ilvl="1" w:tplc="18090001">
      <w:start w:val="1"/>
      <w:numFmt w:val="bullet"/>
      <w:lvlText w:val=""/>
      <w:lvlJc w:val="left"/>
      <w:pPr>
        <w:ind w:left="1493" w:hanging="360"/>
      </w:pPr>
      <w:rPr>
        <w:rFonts w:ascii="Symbol" w:hAnsi="Symbol" w:hint="default"/>
      </w:rPr>
    </w:lvl>
    <w:lvl w:ilvl="2" w:tplc="18090005" w:tentative="1">
      <w:start w:val="1"/>
      <w:numFmt w:val="bullet"/>
      <w:lvlText w:val=""/>
      <w:lvlJc w:val="left"/>
      <w:pPr>
        <w:ind w:left="2213" w:hanging="360"/>
      </w:pPr>
      <w:rPr>
        <w:rFonts w:ascii="Wingdings" w:hAnsi="Wingdings" w:hint="default"/>
      </w:rPr>
    </w:lvl>
    <w:lvl w:ilvl="3" w:tplc="18090001" w:tentative="1">
      <w:start w:val="1"/>
      <w:numFmt w:val="bullet"/>
      <w:lvlText w:val=""/>
      <w:lvlJc w:val="left"/>
      <w:pPr>
        <w:ind w:left="2933" w:hanging="360"/>
      </w:pPr>
      <w:rPr>
        <w:rFonts w:ascii="Symbol" w:hAnsi="Symbol" w:hint="default"/>
      </w:rPr>
    </w:lvl>
    <w:lvl w:ilvl="4" w:tplc="18090003" w:tentative="1">
      <w:start w:val="1"/>
      <w:numFmt w:val="bullet"/>
      <w:lvlText w:val="o"/>
      <w:lvlJc w:val="left"/>
      <w:pPr>
        <w:ind w:left="3653" w:hanging="360"/>
      </w:pPr>
      <w:rPr>
        <w:rFonts w:ascii="Courier New" w:hAnsi="Courier New" w:hint="default"/>
      </w:rPr>
    </w:lvl>
    <w:lvl w:ilvl="5" w:tplc="18090005" w:tentative="1">
      <w:start w:val="1"/>
      <w:numFmt w:val="bullet"/>
      <w:lvlText w:val=""/>
      <w:lvlJc w:val="left"/>
      <w:pPr>
        <w:ind w:left="4373" w:hanging="360"/>
      </w:pPr>
      <w:rPr>
        <w:rFonts w:ascii="Wingdings" w:hAnsi="Wingdings" w:hint="default"/>
      </w:rPr>
    </w:lvl>
    <w:lvl w:ilvl="6" w:tplc="18090001" w:tentative="1">
      <w:start w:val="1"/>
      <w:numFmt w:val="bullet"/>
      <w:lvlText w:val=""/>
      <w:lvlJc w:val="left"/>
      <w:pPr>
        <w:ind w:left="5093" w:hanging="360"/>
      </w:pPr>
      <w:rPr>
        <w:rFonts w:ascii="Symbol" w:hAnsi="Symbol" w:hint="default"/>
      </w:rPr>
    </w:lvl>
    <w:lvl w:ilvl="7" w:tplc="18090003" w:tentative="1">
      <w:start w:val="1"/>
      <w:numFmt w:val="bullet"/>
      <w:lvlText w:val="o"/>
      <w:lvlJc w:val="left"/>
      <w:pPr>
        <w:ind w:left="5813" w:hanging="360"/>
      </w:pPr>
      <w:rPr>
        <w:rFonts w:ascii="Courier New" w:hAnsi="Courier New" w:hint="default"/>
      </w:rPr>
    </w:lvl>
    <w:lvl w:ilvl="8" w:tplc="18090005" w:tentative="1">
      <w:start w:val="1"/>
      <w:numFmt w:val="bullet"/>
      <w:lvlText w:val=""/>
      <w:lvlJc w:val="left"/>
      <w:pPr>
        <w:ind w:left="6533" w:hanging="360"/>
      </w:pPr>
      <w:rPr>
        <w:rFonts w:ascii="Wingdings" w:hAnsi="Wingdings" w:hint="default"/>
      </w:rPr>
    </w:lvl>
  </w:abstractNum>
  <w:abstractNum w:abstractNumId="27" w15:restartNumberingAfterBreak="0">
    <w:nsid w:val="389022AD"/>
    <w:multiLevelType w:val="hybridMultilevel"/>
    <w:tmpl w:val="EECA76B0"/>
    <w:lvl w:ilvl="0" w:tplc="E1E21C5C">
      <w:start w:val="1"/>
      <w:numFmt w:val="decimal"/>
      <w:lvlText w:val="%1."/>
      <w:lvlJc w:val="left"/>
      <w:pPr>
        <w:ind w:left="1080" w:hanging="720"/>
      </w:pPr>
      <w:rPr>
        <w:rFonts w:ascii="Times New Roman" w:hAnsi="Times New Roman" w:cs="Times New Roman" w:hint="default"/>
        <w:b/>
        <w:color w:val="auto"/>
        <w:sz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394B20DF"/>
    <w:multiLevelType w:val="hybridMultilevel"/>
    <w:tmpl w:val="FFFFFFFF"/>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3A657891"/>
    <w:multiLevelType w:val="multilevel"/>
    <w:tmpl w:val="FFFFFFFF"/>
    <w:lvl w:ilvl="0">
      <w:start w:val="1"/>
      <w:numFmt w:val="lowerLetter"/>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30" w15:restartNumberingAfterBreak="0">
    <w:nsid w:val="3D297C8C"/>
    <w:multiLevelType w:val="hybridMultilevel"/>
    <w:tmpl w:val="912E10EE"/>
    <w:lvl w:ilvl="0" w:tplc="04100005">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1" w15:restartNumberingAfterBreak="0">
    <w:nsid w:val="419D598C"/>
    <w:multiLevelType w:val="hybridMultilevel"/>
    <w:tmpl w:val="FFFFFFFF"/>
    <w:lvl w:ilvl="0" w:tplc="F8988A88">
      <w:start w:val="1"/>
      <w:numFmt w:val="bullet"/>
      <w:lvlText w:val=""/>
      <w:lvlPicBulletId w:val="0"/>
      <w:lvlJc w:val="left"/>
      <w:pPr>
        <w:ind w:left="1701" w:hanging="360"/>
      </w:pPr>
      <w:rPr>
        <w:rFonts w:ascii="Symbol" w:hAnsi="Symbol" w:hint="default"/>
      </w:rPr>
    </w:lvl>
    <w:lvl w:ilvl="1" w:tplc="080C0003" w:tentative="1">
      <w:start w:val="1"/>
      <w:numFmt w:val="bullet"/>
      <w:lvlText w:val="o"/>
      <w:lvlJc w:val="left"/>
      <w:pPr>
        <w:ind w:left="2421" w:hanging="360"/>
      </w:pPr>
      <w:rPr>
        <w:rFonts w:ascii="Courier New" w:hAnsi="Courier New" w:hint="default"/>
      </w:rPr>
    </w:lvl>
    <w:lvl w:ilvl="2" w:tplc="080C0005" w:tentative="1">
      <w:start w:val="1"/>
      <w:numFmt w:val="bullet"/>
      <w:lvlText w:val=""/>
      <w:lvlJc w:val="left"/>
      <w:pPr>
        <w:ind w:left="3141" w:hanging="360"/>
      </w:pPr>
      <w:rPr>
        <w:rFonts w:ascii="Wingdings" w:hAnsi="Wingdings" w:hint="default"/>
      </w:rPr>
    </w:lvl>
    <w:lvl w:ilvl="3" w:tplc="080C0001" w:tentative="1">
      <w:start w:val="1"/>
      <w:numFmt w:val="bullet"/>
      <w:lvlText w:val=""/>
      <w:lvlJc w:val="left"/>
      <w:pPr>
        <w:ind w:left="3861" w:hanging="360"/>
      </w:pPr>
      <w:rPr>
        <w:rFonts w:ascii="Symbol" w:hAnsi="Symbol" w:hint="default"/>
      </w:rPr>
    </w:lvl>
    <w:lvl w:ilvl="4" w:tplc="080C0003" w:tentative="1">
      <w:start w:val="1"/>
      <w:numFmt w:val="bullet"/>
      <w:lvlText w:val="o"/>
      <w:lvlJc w:val="left"/>
      <w:pPr>
        <w:ind w:left="4581" w:hanging="360"/>
      </w:pPr>
      <w:rPr>
        <w:rFonts w:ascii="Courier New" w:hAnsi="Courier New" w:hint="default"/>
      </w:rPr>
    </w:lvl>
    <w:lvl w:ilvl="5" w:tplc="080C0005" w:tentative="1">
      <w:start w:val="1"/>
      <w:numFmt w:val="bullet"/>
      <w:lvlText w:val=""/>
      <w:lvlJc w:val="left"/>
      <w:pPr>
        <w:ind w:left="5301" w:hanging="360"/>
      </w:pPr>
      <w:rPr>
        <w:rFonts w:ascii="Wingdings" w:hAnsi="Wingdings" w:hint="default"/>
      </w:rPr>
    </w:lvl>
    <w:lvl w:ilvl="6" w:tplc="080C0001" w:tentative="1">
      <w:start w:val="1"/>
      <w:numFmt w:val="bullet"/>
      <w:lvlText w:val=""/>
      <w:lvlJc w:val="left"/>
      <w:pPr>
        <w:ind w:left="6021" w:hanging="360"/>
      </w:pPr>
      <w:rPr>
        <w:rFonts w:ascii="Symbol" w:hAnsi="Symbol" w:hint="default"/>
      </w:rPr>
    </w:lvl>
    <w:lvl w:ilvl="7" w:tplc="080C0003" w:tentative="1">
      <w:start w:val="1"/>
      <w:numFmt w:val="bullet"/>
      <w:lvlText w:val="o"/>
      <w:lvlJc w:val="left"/>
      <w:pPr>
        <w:ind w:left="6741" w:hanging="360"/>
      </w:pPr>
      <w:rPr>
        <w:rFonts w:ascii="Courier New" w:hAnsi="Courier New" w:hint="default"/>
      </w:rPr>
    </w:lvl>
    <w:lvl w:ilvl="8" w:tplc="080C0005" w:tentative="1">
      <w:start w:val="1"/>
      <w:numFmt w:val="bullet"/>
      <w:lvlText w:val=""/>
      <w:lvlJc w:val="left"/>
      <w:pPr>
        <w:ind w:left="7461" w:hanging="360"/>
      </w:pPr>
      <w:rPr>
        <w:rFonts w:ascii="Wingdings" w:hAnsi="Wingdings" w:hint="default"/>
      </w:rPr>
    </w:lvl>
  </w:abstractNum>
  <w:abstractNum w:abstractNumId="32" w15:restartNumberingAfterBreak="0">
    <w:nsid w:val="420D3041"/>
    <w:multiLevelType w:val="hybridMultilevel"/>
    <w:tmpl w:val="FFFFFFFF"/>
    <w:lvl w:ilvl="0" w:tplc="08090005">
      <w:start w:val="1"/>
      <w:numFmt w:val="bullet"/>
      <w:lvlText w:val=""/>
      <w:lvlJc w:val="left"/>
      <w:pPr>
        <w:ind w:left="781" w:hanging="360"/>
      </w:pPr>
      <w:rPr>
        <w:rFonts w:ascii="Wingdings" w:hAnsi="Wingdings" w:hint="default"/>
      </w:rPr>
    </w:lvl>
    <w:lvl w:ilvl="1" w:tplc="08090003">
      <w:start w:val="1"/>
      <w:numFmt w:val="bullet"/>
      <w:lvlText w:val="o"/>
      <w:lvlJc w:val="left"/>
      <w:pPr>
        <w:ind w:left="1501" w:hanging="360"/>
      </w:pPr>
      <w:rPr>
        <w:rFonts w:ascii="Courier New" w:hAnsi="Courier New" w:hint="default"/>
      </w:rPr>
    </w:lvl>
    <w:lvl w:ilvl="2" w:tplc="08090005">
      <w:start w:val="1"/>
      <w:numFmt w:val="bullet"/>
      <w:lvlText w:val=""/>
      <w:lvlJc w:val="left"/>
      <w:pPr>
        <w:ind w:left="2221" w:hanging="360"/>
      </w:pPr>
      <w:rPr>
        <w:rFonts w:ascii="Wingdings" w:hAnsi="Wingdings" w:hint="default"/>
      </w:rPr>
    </w:lvl>
    <w:lvl w:ilvl="3" w:tplc="08090001">
      <w:start w:val="1"/>
      <w:numFmt w:val="bullet"/>
      <w:lvlText w:val=""/>
      <w:lvlJc w:val="left"/>
      <w:pPr>
        <w:ind w:left="2941" w:hanging="360"/>
      </w:pPr>
      <w:rPr>
        <w:rFonts w:ascii="Symbol" w:hAnsi="Symbol" w:hint="default"/>
      </w:rPr>
    </w:lvl>
    <w:lvl w:ilvl="4" w:tplc="08090003">
      <w:start w:val="1"/>
      <w:numFmt w:val="bullet"/>
      <w:lvlText w:val="o"/>
      <w:lvlJc w:val="left"/>
      <w:pPr>
        <w:ind w:left="3661" w:hanging="360"/>
      </w:pPr>
      <w:rPr>
        <w:rFonts w:ascii="Courier New" w:hAnsi="Courier New" w:hint="default"/>
      </w:rPr>
    </w:lvl>
    <w:lvl w:ilvl="5" w:tplc="08090005">
      <w:start w:val="1"/>
      <w:numFmt w:val="bullet"/>
      <w:lvlText w:val=""/>
      <w:lvlJc w:val="left"/>
      <w:pPr>
        <w:ind w:left="4381" w:hanging="360"/>
      </w:pPr>
      <w:rPr>
        <w:rFonts w:ascii="Wingdings" w:hAnsi="Wingdings" w:hint="default"/>
      </w:rPr>
    </w:lvl>
    <w:lvl w:ilvl="6" w:tplc="08090001">
      <w:start w:val="1"/>
      <w:numFmt w:val="bullet"/>
      <w:lvlText w:val=""/>
      <w:lvlJc w:val="left"/>
      <w:pPr>
        <w:ind w:left="5101" w:hanging="360"/>
      </w:pPr>
      <w:rPr>
        <w:rFonts w:ascii="Symbol" w:hAnsi="Symbol" w:hint="default"/>
      </w:rPr>
    </w:lvl>
    <w:lvl w:ilvl="7" w:tplc="08090003">
      <w:start w:val="1"/>
      <w:numFmt w:val="bullet"/>
      <w:lvlText w:val="o"/>
      <w:lvlJc w:val="left"/>
      <w:pPr>
        <w:ind w:left="5821" w:hanging="360"/>
      </w:pPr>
      <w:rPr>
        <w:rFonts w:ascii="Courier New" w:hAnsi="Courier New" w:hint="default"/>
      </w:rPr>
    </w:lvl>
    <w:lvl w:ilvl="8" w:tplc="08090005">
      <w:start w:val="1"/>
      <w:numFmt w:val="bullet"/>
      <w:lvlText w:val=""/>
      <w:lvlJc w:val="left"/>
      <w:pPr>
        <w:ind w:left="6541" w:hanging="360"/>
      </w:pPr>
      <w:rPr>
        <w:rFonts w:ascii="Wingdings" w:hAnsi="Wingdings" w:hint="default"/>
      </w:rPr>
    </w:lvl>
  </w:abstractNum>
  <w:abstractNum w:abstractNumId="33" w15:restartNumberingAfterBreak="0">
    <w:nsid w:val="4DA57C26"/>
    <w:multiLevelType w:val="hybridMultilevel"/>
    <w:tmpl w:val="FFFFFFFF"/>
    <w:lvl w:ilvl="0" w:tplc="F8988A88">
      <w:start w:val="1"/>
      <w:numFmt w:val="bullet"/>
      <w:lvlText w:val=""/>
      <w:lvlPicBulletId w:val="0"/>
      <w:lvlJc w:val="left"/>
      <w:pPr>
        <w:ind w:left="1287" w:hanging="360"/>
      </w:pPr>
      <w:rPr>
        <w:rFonts w:ascii="Symbol" w:hAnsi="Symbol" w:hint="default"/>
      </w:rPr>
    </w:lvl>
    <w:lvl w:ilvl="1" w:tplc="080C0003" w:tentative="1">
      <w:start w:val="1"/>
      <w:numFmt w:val="bullet"/>
      <w:lvlText w:val="o"/>
      <w:lvlJc w:val="left"/>
      <w:pPr>
        <w:ind w:left="2007" w:hanging="360"/>
      </w:pPr>
      <w:rPr>
        <w:rFonts w:ascii="Courier New" w:hAnsi="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hint="default"/>
      </w:rPr>
    </w:lvl>
    <w:lvl w:ilvl="8" w:tplc="080C0005" w:tentative="1">
      <w:start w:val="1"/>
      <w:numFmt w:val="bullet"/>
      <w:lvlText w:val=""/>
      <w:lvlJc w:val="left"/>
      <w:pPr>
        <w:ind w:left="7047" w:hanging="360"/>
      </w:pPr>
      <w:rPr>
        <w:rFonts w:ascii="Wingdings" w:hAnsi="Wingdings" w:hint="default"/>
      </w:rPr>
    </w:lvl>
  </w:abstractNum>
  <w:abstractNum w:abstractNumId="34" w15:restartNumberingAfterBreak="0">
    <w:nsid w:val="4EA14E25"/>
    <w:multiLevelType w:val="hybridMultilevel"/>
    <w:tmpl w:val="784EBCA4"/>
    <w:lvl w:ilvl="0" w:tplc="E1E21C5C">
      <w:start w:val="1"/>
      <w:numFmt w:val="decimal"/>
      <w:lvlText w:val="%1."/>
      <w:lvlJc w:val="left"/>
      <w:pPr>
        <w:ind w:left="1080" w:hanging="720"/>
      </w:pPr>
      <w:rPr>
        <w:rFonts w:ascii="Times New Roman" w:hAnsi="Times New Roman" w:cs="Times New Roman" w:hint="default"/>
        <w:b/>
        <w:color w:val="auto"/>
        <w:sz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4EDD2DEC"/>
    <w:multiLevelType w:val="hybridMultilevel"/>
    <w:tmpl w:val="FFFFFFFF"/>
    <w:lvl w:ilvl="0" w:tplc="FFFFFFFF">
      <w:start w:val="1"/>
      <w:numFmt w:val="bullet"/>
      <w:lvlText w:val=""/>
      <w:lvlPicBulletId w:val="0"/>
      <w:lvlJc w:val="left"/>
      <w:pPr>
        <w:tabs>
          <w:tab w:val="num" w:pos="360"/>
        </w:tabs>
        <w:ind w:left="360" w:hanging="360"/>
      </w:pPr>
      <w:rPr>
        <w:rFonts w:ascii="Symbol" w:hAnsi="Symbol" w:hint="default"/>
      </w:rPr>
    </w:lvl>
    <w:lvl w:ilvl="1" w:tplc="4A30A400">
      <w:start w:val="1"/>
      <w:numFmt w:val="bullet"/>
      <w:lvlText w:val="‒"/>
      <w:lvlJc w:val="left"/>
      <w:pPr>
        <w:tabs>
          <w:tab w:val="num" w:pos="1080"/>
        </w:tabs>
        <w:ind w:left="1080" w:hanging="360"/>
      </w:pPr>
      <w:rPr>
        <w:rFonts w:ascii="Calibri" w:hAnsi="Calibri" w:hint="default"/>
        <w:b w:val="0"/>
        <w:i w:val="0"/>
      </w:rPr>
    </w:lvl>
    <w:lvl w:ilvl="2" w:tplc="FFFFFFFF">
      <w:start w:val="1"/>
      <w:numFmt w:val="bullet"/>
      <w:lvlText w:val=""/>
      <w:lvlJc w:val="left"/>
      <w:pPr>
        <w:tabs>
          <w:tab w:val="num" w:pos="1800"/>
        </w:tabs>
        <w:ind w:left="1800" w:hanging="360"/>
      </w:pPr>
      <w:rPr>
        <w:rFonts w:ascii="Symbol" w:hAnsi="Symbol"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
      <w:lvlJc w:val="left"/>
      <w:pPr>
        <w:tabs>
          <w:tab w:val="num" w:pos="3240"/>
        </w:tabs>
        <w:ind w:left="3240" w:hanging="360"/>
      </w:pPr>
      <w:rPr>
        <w:rFonts w:ascii="Symbol" w:hAnsi="Symbol" w:hint="default"/>
      </w:rPr>
    </w:lvl>
    <w:lvl w:ilvl="5" w:tplc="FFFFFFFF" w:tentative="1">
      <w:start w:val="1"/>
      <w:numFmt w:val="bullet"/>
      <w:lvlText w:val=""/>
      <w:lvlJc w:val="left"/>
      <w:pPr>
        <w:tabs>
          <w:tab w:val="num" w:pos="3960"/>
        </w:tabs>
        <w:ind w:left="3960" w:hanging="360"/>
      </w:pPr>
      <w:rPr>
        <w:rFonts w:ascii="Symbol" w:hAnsi="Symbol"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
      <w:lvlJc w:val="left"/>
      <w:pPr>
        <w:tabs>
          <w:tab w:val="num" w:pos="5400"/>
        </w:tabs>
        <w:ind w:left="5400" w:hanging="360"/>
      </w:pPr>
      <w:rPr>
        <w:rFonts w:ascii="Symbol" w:hAnsi="Symbol" w:hint="default"/>
      </w:rPr>
    </w:lvl>
    <w:lvl w:ilvl="8" w:tplc="FFFFFFFF" w:tentative="1">
      <w:start w:val="1"/>
      <w:numFmt w:val="bullet"/>
      <w:lvlText w:val=""/>
      <w:lvlJc w:val="left"/>
      <w:pPr>
        <w:tabs>
          <w:tab w:val="num" w:pos="6120"/>
        </w:tabs>
        <w:ind w:left="6120" w:hanging="360"/>
      </w:pPr>
      <w:rPr>
        <w:rFonts w:ascii="Symbol" w:hAnsi="Symbol" w:hint="default"/>
      </w:rPr>
    </w:lvl>
  </w:abstractNum>
  <w:abstractNum w:abstractNumId="36" w15:restartNumberingAfterBreak="0">
    <w:nsid w:val="5028640F"/>
    <w:multiLevelType w:val="hybridMultilevel"/>
    <w:tmpl w:val="BA1C467A"/>
    <w:lvl w:ilvl="0" w:tplc="04100005">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7" w15:restartNumberingAfterBreak="0">
    <w:nsid w:val="513D5DA6"/>
    <w:multiLevelType w:val="singleLevel"/>
    <w:tmpl w:val="FFFFFFFF"/>
    <w:lvl w:ilvl="0">
      <w:start w:val="1"/>
      <w:numFmt w:val="decimal"/>
      <w:pStyle w:val="numparg"/>
      <w:lvlText w:val="%1."/>
      <w:lvlJc w:val="left"/>
      <w:pPr>
        <w:tabs>
          <w:tab w:val="num" w:pos="360"/>
        </w:tabs>
        <w:ind w:left="360" w:hanging="360"/>
      </w:pPr>
      <w:rPr>
        <w:rFonts w:cs="Times New Roman"/>
      </w:rPr>
    </w:lvl>
  </w:abstractNum>
  <w:abstractNum w:abstractNumId="38" w15:restartNumberingAfterBreak="0">
    <w:nsid w:val="52FE2BDE"/>
    <w:multiLevelType w:val="hybridMultilevel"/>
    <w:tmpl w:val="2C146B5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550D1142"/>
    <w:multiLevelType w:val="hybridMultilevel"/>
    <w:tmpl w:val="3844E75E"/>
    <w:lvl w:ilvl="0" w:tplc="04100005">
      <w:start w:val="1"/>
      <w:numFmt w:val="bullet"/>
      <w:lvlText w:val=""/>
      <w:lvlJc w:val="left"/>
      <w:pPr>
        <w:ind w:left="360" w:hanging="360"/>
      </w:pPr>
      <w:rPr>
        <w:rFonts w:ascii="Wingdings" w:hAnsi="Wingdings" w:hint="default"/>
      </w:rPr>
    </w:lvl>
    <w:lvl w:ilvl="1" w:tplc="FFFFFFFF">
      <w:start w:val="1"/>
      <w:numFmt w:val="bullet"/>
      <w:lvlText w:val="‒"/>
      <w:lvlJc w:val="left"/>
      <w:pPr>
        <w:tabs>
          <w:tab w:val="num" w:pos="1080"/>
        </w:tabs>
        <w:ind w:left="1080" w:hanging="360"/>
      </w:pPr>
      <w:rPr>
        <w:rFonts w:ascii="Calibri" w:hAnsi="Calibri" w:hint="default"/>
        <w:b w:val="0"/>
        <w:i w:val="0"/>
      </w:rPr>
    </w:lvl>
    <w:lvl w:ilvl="2" w:tplc="FFFFFFFF">
      <w:start w:val="1"/>
      <w:numFmt w:val="bullet"/>
      <w:lvlText w:val=""/>
      <w:lvlJc w:val="left"/>
      <w:pPr>
        <w:tabs>
          <w:tab w:val="num" w:pos="1800"/>
        </w:tabs>
        <w:ind w:left="1800" w:hanging="360"/>
      </w:pPr>
      <w:rPr>
        <w:rFonts w:ascii="Symbol" w:hAnsi="Symbol"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
      <w:lvlJc w:val="left"/>
      <w:pPr>
        <w:tabs>
          <w:tab w:val="num" w:pos="3240"/>
        </w:tabs>
        <w:ind w:left="3240" w:hanging="360"/>
      </w:pPr>
      <w:rPr>
        <w:rFonts w:ascii="Symbol" w:hAnsi="Symbol" w:hint="default"/>
      </w:rPr>
    </w:lvl>
    <w:lvl w:ilvl="5" w:tplc="FFFFFFFF" w:tentative="1">
      <w:start w:val="1"/>
      <w:numFmt w:val="bullet"/>
      <w:lvlText w:val=""/>
      <w:lvlJc w:val="left"/>
      <w:pPr>
        <w:tabs>
          <w:tab w:val="num" w:pos="3960"/>
        </w:tabs>
        <w:ind w:left="3960" w:hanging="360"/>
      </w:pPr>
      <w:rPr>
        <w:rFonts w:ascii="Symbol" w:hAnsi="Symbol"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
      <w:lvlJc w:val="left"/>
      <w:pPr>
        <w:tabs>
          <w:tab w:val="num" w:pos="5400"/>
        </w:tabs>
        <w:ind w:left="5400" w:hanging="360"/>
      </w:pPr>
      <w:rPr>
        <w:rFonts w:ascii="Symbol" w:hAnsi="Symbol" w:hint="default"/>
      </w:rPr>
    </w:lvl>
    <w:lvl w:ilvl="8" w:tplc="FFFFFFFF" w:tentative="1">
      <w:start w:val="1"/>
      <w:numFmt w:val="bullet"/>
      <w:lvlText w:val=""/>
      <w:lvlJc w:val="left"/>
      <w:pPr>
        <w:tabs>
          <w:tab w:val="num" w:pos="6120"/>
        </w:tabs>
        <w:ind w:left="6120" w:hanging="360"/>
      </w:pPr>
      <w:rPr>
        <w:rFonts w:ascii="Symbol" w:hAnsi="Symbol" w:hint="default"/>
      </w:rPr>
    </w:lvl>
  </w:abstractNum>
  <w:abstractNum w:abstractNumId="40" w15:restartNumberingAfterBreak="0">
    <w:nsid w:val="598F799E"/>
    <w:multiLevelType w:val="multilevel"/>
    <w:tmpl w:val="FFFFFFFF"/>
    <w:name w:val="List Number 3"/>
    <w:lvl w:ilvl="0">
      <w:start w:val="1"/>
      <w:numFmt w:val="decimal"/>
      <w:lvlRestart w:val="0"/>
      <w:pStyle w:val="Numeroelenco"/>
      <w:lvlText w:val="(%1)"/>
      <w:lvlJc w:val="left"/>
      <w:pPr>
        <w:tabs>
          <w:tab w:val="num" w:pos="709"/>
        </w:tabs>
        <w:ind w:left="709" w:hanging="709"/>
      </w:pPr>
      <w:rPr>
        <w:rFonts w:cs="Times New Roman"/>
      </w:rPr>
    </w:lvl>
    <w:lvl w:ilvl="1">
      <w:start w:val="1"/>
      <w:numFmt w:val="lowerLetter"/>
      <w:pStyle w:val="ListNumberLevel2"/>
      <w:lvlText w:val="(%2)"/>
      <w:lvlJc w:val="left"/>
      <w:pPr>
        <w:tabs>
          <w:tab w:val="num" w:pos="1417"/>
        </w:tabs>
        <w:ind w:left="1417" w:hanging="708"/>
      </w:pPr>
      <w:rPr>
        <w:rFonts w:cs="Times New Roman"/>
      </w:r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1" w15:restartNumberingAfterBreak="0">
    <w:nsid w:val="5F2839CF"/>
    <w:multiLevelType w:val="multilevel"/>
    <w:tmpl w:val="FFFFFFFF"/>
    <w:lvl w:ilvl="0">
      <w:start w:val="1"/>
      <w:numFmt w:val="lowerLetter"/>
      <w:lvlText w:val="%1)"/>
      <w:lvlJc w:val="left"/>
      <w:pPr>
        <w:ind w:left="360" w:hanging="360"/>
      </w:pPr>
      <w:rPr>
        <w:rFonts w:cs="Times New Roman"/>
      </w:rPr>
    </w:lvl>
    <w:lvl w:ilvl="1">
      <w:start w:val="1"/>
      <w:numFmt w:val="lowerRoman"/>
      <w:lvlText w:val="%2."/>
      <w:lvlJc w:val="righ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42" w15:restartNumberingAfterBreak="0">
    <w:nsid w:val="62F63C47"/>
    <w:multiLevelType w:val="hybridMultilevel"/>
    <w:tmpl w:val="FFFFFFFF"/>
    <w:lvl w:ilvl="0" w:tplc="D700D58A">
      <w:start w:val="1"/>
      <w:numFmt w:val="lowerLetter"/>
      <w:lvlText w:val="(%1)"/>
      <w:lvlJc w:val="left"/>
      <w:pPr>
        <w:ind w:left="360" w:hanging="360"/>
      </w:pPr>
      <w:rPr>
        <w:rFonts w:cs="Times New Roman" w:hint="default"/>
      </w:rPr>
    </w:lvl>
    <w:lvl w:ilvl="1" w:tplc="080C0019" w:tentative="1">
      <w:start w:val="1"/>
      <w:numFmt w:val="lowerLetter"/>
      <w:lvlText w:val="%2."/>
      <w:lvlJc w:val="left"/>
      <w:pPr>
        <w:ind w:left="1080" w:hanging="360"/>
      </w:pPr>
      <w:rPr>
        <w:rFonts w:cs="Times New Roman"/>
      </w:rPr>
    </w:lvl>
    <w:lvl w:ilvl="2" w:tplc="080C001B" w:tentative="1">
      <w:start w:val="1"/>
      <w:numFmt w:val="lowerRoman"/>
      <w:lvlText w:val="%3."/>
      <w:lvlJc w:val="right"/>
      <w:pPr>
        <w:ind w:left="1800" w:hanging="180"/>
      </w:pPr>
      <w:rPr>
        <w:rFonts w:cs="Times New Roman"/>
      </w:rPr>
    </w:lvl>
    <w:lvl w:ilvl="3" w:tplc="080C000F" w:tentative="1">
      <w:start w:val="1"/>
      <w:numFmt w:val="decimal"/>
      <w:lvlText w:val="%4."/>
      <w:lvlJc w:val="left"/>
      <w:pPr>
        <w:ind w:left="2520" w:hanging="360"/>
      </w:pPr>
      <w:rPr>
        <w:rFonts w:cs="Times New Roman"/>
      </w:rPr>
    </w:lvl>
    <w:lvl w:ilvl="4" w:tplc="080C0019" w:tentative="1">
      <w:start w:val="1"/>
      <w:numFmt w:val="lowerLetter"/>
      <w:lvlText w:val="%5."/>
      <w:lvlJc w:val="left"/>
      <w:pPr>
        <w:ind w:left="3240" w:hanging="360"/>
      </w:pPr>
      <w:rPr>
        <w:rFonts w:cs="Times New Roman"/>
      </w:rPr>
    </w:lvl>
    <w:lvl w:ilvl="5" w:tplc="080C001B" w:tentative="1">
      <w:start w:val="1"/>
      <w:numFmt w:val="lowerRoman"/>
      <w:lvlText w:val="%6."/>
      <w:lvlJc w:val="right"/>
      <w:pPr>
        <w:ind w:left="3960" w:hanging="180"/>
      </w:pPr>
      <w:rPr>
        <w:rFonts w:cs="Times New Roman"/>
      </w:rPr>
    </w:lvl>
    <w:lvl w:ilvl="6" w:tplc="080C000F" w:tentative="1">
      <w:start w:val="1"/>
      <w:numFmt w:val="decimal"/>
      <w:lvlText w:val="%7."/>
      <w:lvlJc w:val="left"/>
      <w:pPr>
        <w:ind w:left="4680" w:hanging="360"/>
      </w:pPr>
      <w:rPr>
        <w:rFonts w:cs="Times New Roman"/>
      </w:rPr>
    </w:lvl>
    <w:lvl w:ilvl="7" w:tplc="080C0019" w:tentative="1">
      <w:start w:val="1"/>
      <w:numFmt w:val="lowerLetter"/>
      <w:lvlText w:val="%8."/>
      <w:lvlJc w:val="left"/>
      <w:pPr>
        <w:ind w:left="5400" w:hanging="360"/>
      </w:pPr>
      <w:rPr>
        <w:rFonts w:cs="Times New Roman"/>
      </w:rPr>
    </w:lvl>
    <w:lvl w:ilvl="8" w:tplc="080C001B" w:tentative="1">
      <w:start w:val="1"/>
      <w:numFmt w:val="lowerRoman"/>
      <w:lvlText w:val="%9."/>
      <w:lvlJc w:val="right"/>
      <w:pPr>
        <w:ind w:left="6120" w:hanging="180"/>
      </w:pPr>
      <w:rPr>
        <w:rFonts w:cs="Times New Roman"/>
      </w:rPr>
    </w:lvl>
  </w:abstractNum>
  <w:abstractNum w:abstractNumId="43" w15:restartNumberingAfterBreak="0">
    <w:nsid w:val="644A3BB7"/>
    <w:multiLevelType w:val="hybridMultilevel"/>
    <w:tmpl w:val="FFFFFFFF"/>
    <w:lvl w:ilvl="0" w:tplc="080C0001">
      <w:start w:val="1"/>
      <w:numFmt w:val="bullet"/>
      <w:lvlText w:val=""/>
      <w:lvlJc w:val="left"/>
      <w:pPr>
        <w:ind w:left="1069" w:hanging="360"/>
      </w:pPr>
      <w:rPr>
        <w:rFonts w:ascii="Symbol" w:hAnsi="Symbol" w:hint="default"/>
      </w:rPr>
    </w:lvl>
    <w:lvl w:ilvl="1" w:tplc="080C0003" w:tentative="1">
      <w:start w:val="1"/>
      <w:numFmt w:val="bullet"/>
      <w:lvlText w:val="o"/>
      <w:lvlJc w:val="left"/>
      <w:pPr>
        <w:ind w:left="1789" w:hanging="360"/>
      </w:pPr>
      <w:rPr>
        <w:rFonts w:ascii="Courier New" w:hAnsi="Courier New" w:hint="default"/>
      </w:rPr>
    </w:lvl>
    <w:lvl w:ilvl="2" w:tplc="080C0005" w:tentative="1">
      <w:start w:val="1"/>
      <w:numFmt w:val="bullet"/>
      <w:lvlText w:val=""/>
      <w:lvlJc w:val="left"/>
      <w:pPr>
        <w:ind w:left="2509" w:hanging="360"/>
      </w:pPr>
      <w:rPr>
        <w:rFonts w:ascii="Wingdings" w:hAnsi="Wingdings" w:hint="default"/>
      </w:rPr>
    </w:lvl>
    <w:lvl w:ilvl="3" w:tplc="080C0001" w:tentative="1">
      <w:start w:val="1"/>
      <w:numFmt w:val="bullet"/>
      <w:lvlText w:val=""/>
      <w:lvlJc w:val="left"/>
      <w:pPr>
        <w:ind w:left="3229" w:hanging="360"/>
      </w:pPr>
      <w:rPr>
        <w:rFonts w:ascii="Symbol" w:hAnsi="Symbol" w:hint="default"/>
      </w:rPr>
    </w:lvl>
    <w:lvl w:ilvl="4" w:tplc="080C0003" w:tentative="1">
      <w:start w:val="1"/>
      <w:numFmt w:val="bullet"/>
      <w:lvlText w:val="o"/>
      <w:lvlJc w:val="left"/>
      <w:pPr>
        <w:ind w:left="3949" w:hanging="360"/>
      </w:pPr>
      <w:rPr>
        <w:rFonts w:ascii="Courier New" w:hAnsi="Courier New" w:hint="default"/>
      </w:rPr>
    </w:lvl>
    <w:lvl w:ilvl="5" w:tplc="080C0005" w:tentative="1">
      <w:start w:val="1"/>
      <w:numFmt w:val="bullet"/>
      <w:lvlText w:val=""/>
      <w:lvlJc w:val="left"/>
      <w:pPr>
        <w:ind w:left="4669" w:hanging="360"/>
      </w:pPr>
      <w:rPr>
        <w:rFonts w:ascii="Wingdings" w:hAnsi="Wingdings" w:hint="default"/>
      </w:rPr>
    </w:lvl>
    <w:lvl w:ilvl="6" w:tplc="080C0001" w:tentative="1">
      <w:start w:val="1"/>
      <w:numFmt w:val="bullet"/>
      <w:lvlText w:val=""/>
      <w:lvlJc w:val="left"/>
      <w:pPr>
        <w:ind w:left="5389" w:hanging="360"/>
      </w:pPr>
      <w:rPr>
        <w:rFonts w:ascii="Symbol" w:hAnsi="Symbol" w:hint="default"/>
      </w:rPr>
    </w:lvl>
    <w:lvl w:ilvl="7" w:tplc="080C0003" w:tentative="1">
      <w:start w:val="1"/>
      <w:numFmt w:val="bullet"/>
      <w:lvlText w:val="o"/>
      <w:lvlJc w:val="left"/>
      <w:pPr>
        <w:ind w:left="6109" w:hanging="360"/>
      </w:pPr>
      <w:rPr>
        <w:rFonts w:ascii="Courier New" w:hAnsi="Courier New" w:hint="default"/>
      </w:rPr>
    </w:lvl>
    <w:lvl w:ilvl="8" w:tplc="080C0005" w:tentative="1">
      <w:start w:val="1"/>
      <w:numFmt w:val="bullet"/>
      <w:lvlText w:val=""/>
      <w:lvlJc w:val="left"/>
      <w:pPr>
        <w:ind w:left="6829" w:hanging="360"/>
      </w:pPr>
      <w:rPr>
        <w:rFonts w:ascii="Wingdings" w:hAnsi="Wingdings" w:hint="default"/>
      </w:rPr>
    </w:lvl>
  </w:abstractNum>
  <w:abstractNum w:abstractNumId="44" w15:restartNumberingAfterBreak="0">
    <w:nsid w:val="64B96020"/>
    <w:multiLevelType w:val="multilevel"/>
    <w:tmpl w:val="D00840C0"/>
    <w:lvl w:ilvl="0">
      <w:start w:val="1"/>
      <w:numFmt w:val="decimal"/>
      <w:lvlText w:val="%1."/>
      <w:lvlJc w:val="left"/>
      <w:pPr>
        <w:ind w:left="720" w:hanging="360"/>
      </w:pPr>
      <w:rPr>
        <w:b/>
        <w:bCs/>
        <w:color w:val="000000" w:themeColor="text1"/>
      </w:rPr>
    </w:lvl>
    <w:lvl w:ilvl="1">
      <w:start w:val="1"/>
      <w:numFmt w:val="decimal"/>
      <w:isLgl/>
      <w:lvlText w:val="%1.%2"/>
      <w:lvlJc w:val="left"/>
      <w:pPr>
        <w:ind w:left="1080" w:hanging="720"/>
      </w:pPr>
      <w:rPr>
        <w:rFonts w:hint="default"/>
        <w:b/>
        <w:color w:val="auto"/>
      </w:rPr>
    </w:lvl>
    <w:lvl w:ilvl="2">
      <w:start w:val="1"/>
      <w:numFmt w:val="decimal"/>
      <w:isLgl/>
      <w:lvlText w:val="%1.%2.%3"/>
      <w:lvlJc w:val="left"/>
      <w:pPr>
        <w:ind w:left="1080" w:hanging="720"/>
      </w:pPr>
      <w:rPr>
        <w:rFonts w:hint="default"/>
        <w:b/>
        <w:color w:val="auto"/>
      </w:rPr>
    </w:lvl>
    <w:lvl w:ilvl="3">
      <w:start w:val="1"/>
      <w:numFmt w:val="decimal"/>
      <w:isLgl/>
      <w:lvlText w:val="%1.%2.%3.%4"/>
      <w:lvlJc w:val="left"/>
      <w:pPr>
        <w:ind w:left="1080" w:hanging="720"/>
      </w:pPr>
      <w:rPr>
        <w:rFonts w:hint="default"/>
        <w:b/>
        <w:color w:val="auto"/>
      </w:rPr>
    </w:lvl>
    <w:lvl w:ilvl="4">
      <w:start w:val="1"/>
      <w:numFmt w:val="decimal"/>
      <w:isLgl/>
      <w:lvlText w:val="%1.%2.%3.%4.%5"/>
      <w:lvlJc w:val="left"/>
      <w:pPr>
        <w:ind w:left="1440" w:hanging="1080"/>
      </w:pPr>
      <w:rPr>
        <w:rFonts w:hint="default"/>
        <w:b/>
        <w:color w:val="auto"/>
      </w:rPr>
    </w:lvl>
    <w:lvl w:ilvl="5">
      <w:start w:val="1"/>
      <w:numFmt w:val="decimal"/>
      <w:isLgl/>
      <w:lvlText w:val="%1.%2.%3.%4.%5.%6"/>
      <w:lvlJc w:val="left"/>
      <w:pPr>
        <w:ind w:left="1440" w:hanging="1080"/>
      </w:pPr>
      <w:rPr>
        <w:rFonts w:hint="default"/>
        <w:b/>
        <w:color w:val="auto"/>
      </w:rPr>
    </w:lvl>
    <w:lvl w:ilvl="6">
      <w:start w:val="1"/>
      <w:numFmt w:val="decimal"/>
      <w:isLgl/>
      <w:lvlText w:val="%1.%2.%3.%4.%5.%6.%7"/>
      <w:lvlJc w:val="left"/>
      <w:pPr>
        <w:ind w:left="1800" w:hanging="1440"/>
      </w:pPr>
      <w:rPr>
        <w:rFonts w:hint="default"/>
        <w:b/>
        <w:color w:val="auto"/>
      </w:rPr>
    </w:lvl>
    <w:lvl w:ilvl="7">
      <w:start w:val="1"/>
      <w:numFmt w:val="decimal"/>
      <w:isLgl/>
      <w:lvlText w:val="%1.%2.%3.%4.%5.%6.%7.%8"/>
      <w:lvlJc w:val="left"/>
      <w:pPr>
        <w:ind w:left="1800" w:hanging="1440"/>
      </w:pPr>
      <w:rPr>
        <w:rFonts w:hint="default"/>
        <w:b/>
        <w:color w:val="auto"/>
      </w:rPr>
    </w:lvl>
    <w:lvl w:ilvl="8">
      <w:start w:val="1"/>
      <w:numFmt w:val="decimal"/>
      <w:isLgl/>
      <w:lvlText w:val="%1.%2.%3.%4.%5.%6.%7.%8.%9"/>
      <w:lvlJc w:val="left"/>
      <w:pPr>
        <w:ind w:left="1800" w:hanging="1440"/>
      </w:pPr>
      <w:rPr>
        <w:rFonts w:hint="default"/>
        <w:b/>
        <w:color w:val="auto"/>
      </w:rPr>
    </w:lvl>
  </w:abstractNum>
  <w:abstractNum w:abstractNumId="45" w15:restartNumberingAfterBreak="0">
    <w:nsid w:val="697E53D8"/>
    <w:multiLevelType w:val="multilevel"/>
    <w:tmpl w:val="FFFFFFFF"/>
    <w:lvl w:ilvl="0">
      <w:start w:val="1"/>
      <w:numFmt w:val="lowerLetter"/>
      <w:lvlText w:val="%1)"/>
      <w:lvlJc w:val="left"/>
      <w:pPr>
        <w:ind w:left="360" w:hanging="360"/>
      </w:pPr>
      <w:rPr>
        <w:rFonts w:cs="Times New Roman"/>
      </w:rPr>
    </w:lvl>
    <w:lvl w:ilvl="1">
      <w:start w:val="1"/>
      <w:numFmt w:val="lowerRoman"/>
      <w:lvlText w:val="%2."/>
      <w:lvlJc w:val="righ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46" w15:restartNumberingAfterBreak="0">
    <w:nsid w:val="6FB71D4C"/>
    <w:multiLevelType w:val="hybridMultilevel"/>
    <w:tmpl w:val="FFFFFFFF"/>
    <w:lvl w:ilvl="0" w:tplc="F8988A88">
      <w:start w:val="1"/>
      <w:numFmt w:val="bullet"/>
      <w:lvlText w:val=""/>
      <w:lvlPicBulletId w:val="0"/>
      <w:lvlJc w:val="left"/>
      <w:pPr>
        <w:tabs>
          <w:tab w:val="num" w:pos="720"/>
        </w:tabs>
        <w:ind w:left="720" w:hanging="360"/>
      </w:pPr>
      <w:rPr>
        <w:rFonts w:ascii="Symbol" w:hAnsi="Symbol" w:hint="default"/>
      </w:rPr>
    </w:lvl>
    <w:lvl w:ilvl="1" w:tplc="00AAC54A">
      <w:start w:val="1"/>
      <w:numFmt w:val="bullet"/>
      <w:lvlText w:val=""/>
      <w:lvlJc w:val="left"/>
      <w:pPr>
        <w:tabs>
          <w:tab w:val="num" w:pos="1440"/>
        </w:tabs>
        <w:ind w:left="1440" w:hanging="360"/>
      </w:pPr>
      <w:rPr>
        <w:rFonts w:ascii="Symbol" w:hAnsi="Symbol" w:hint="default"/>
      </w:rPr>
    </w:lvl>
    <w:lvl w:ilvl="2" w:tplc="3F0E8A54" w:tentative="1">
      <w:start w:val="1"/>
      <w:numFmt w:val="bullet"/>
      <w:lvlText w:val=""/>
      <w:lvlJc w:val="left"/>
      <w:pPr>
        <w:tabs>
          <w:tab w:val="num" w:pos="2160"/>
        </w:tabs>
        <w:ind w:left="2160" w:hanging="360"/>
      </w:pPr>
      <w:rPr>
        <w:rFonts w:ascii="Symbol" w:hAnsi="Symbol" w:hint="default"/>
      </w:rPr>
    </w:lvl>
    <w:lvl w:ilvl="3" w:tplc="5D6C934A" w:tentative="1">
      <w:start w:val="1"/>
      <w:numFmt w:val="bullet"/>
      <w:lvlText w:val=""/>
      <w:lvlJc w:val="left"/>
      <w:pPr>
        <w:tabs>
          <w:tab w:val="num" w:pos="2880"/>
        </w:tabs>
        <w:ind w:left="2880" w:hanging="360"/>
      </w:pPr>
      <w:rPr>
        <w:rFonts w:ascii="Symbol" w:hAnsi="Symbol" w:hint="default"/>
      </w:rPr>
    </w:lvl>
    <w:lvl w:ilvl="4" w:tplc="2AEA9C5C" w:tentative="1">
      <w:start w:val="1"/>
      <w:numFmt w:val="bullet"/>
      <w:lvlText w:val=""/>
      <w:lvlJc w:val="left"/>
      <w:pPr>
        <w:tabs>
          <w:tab w:val="num" w:pos="3600"/>
        </w:tabs>
        <w:ind w:left="3600" w:hanging="360"/>
      </w:pPr>
      <w:rPr>
        <w:rFonts w:ascii="Symbol" w:hAnsi="Symbol" w:hint="default"/>
      </w:rPr>
    </w:lvl>
    <w:lvl w:ilvl="5" w:tplc="0026F9AC" w:tentative="1">
      <w:start w:val="1"/>
      <w:numFmt w:val="bullet"/>
      <w:lvlText w:val=""/>
      <w:lvlJc w:val="left"/>
      <w:pPr>
        <w:tabs>
          <w:tab w:val="num" w:pos="4320"/>
        </w:tabs>
        <w:ind w:left="4320" w:hanging="360"/>
      </w:pPr>
      <w:rPr>
        <w:rFonts w:ascii="Symbol" w:hAnsi="Symbol" w:hint="default"/>
      </w:rPr>
    </w:lvl>
    <w:lvl w:ilvl="6" w:tplc="F670E9A0" w:tentative="1">
      <w:start w:val="1"/>
      <w:numFmt w:val="bullet"/>
      <w:lvlText w:val=""/>
      <w:lvlJc w:val="left"/>
      <w:pPr>
        <w:tabs>
          <w:tab w:val="num" w:pos="5040"/>
        </w:tabs>
        <w:ind w:left="5040" w:hanging="360"/>
      </w:pPr>
      <w:rPr>
        <w:rFonts w:ascii="Symbol" w:hAnsi="Symbol" w:hint="default"/>
      </w:rPr>
    </w:lvl>
    <w:lvl w:ilvl="7" w:tplc="311ED0E4" w:tentative="1">
      <w:start w:val="1"/>
      <w:numFmt w:val="bullet"/>
      <w:lvlText w:val=""/>
      <w:lvlJc w:val="left"/>
      <w:pPr>
        <w:tabs>
          <w:tab w:val="num" w:pos="5760"/>
        </w:tabs>
        <w:ind w:left="5760" w:hanging="360"/>
      </w:pPr>
      <w:rPr>
        <w:rFonts w:ascii="Symbol" w:hAnsi="Symbol" w:hint="default"/>
      </w:rPr>
    </w:lvl>
    <w:lvl w:ilvl="8" w:tplc="4B927A6E" w:tentative="1">
      <w:start w:val="1"/>
      <w:numFmt w:val="bullet"/>
      <w:lvlText w:val=""/>
      <w:lvlJc w:val="left"/>
      <w:pPr>
        <w:tabs>
          <w:tab w:val="num" w:pos="6480"/>
        </w:tabs>
        <w:ind w:left="6480" w:hanging="360"/>
      </w:pPr>
      <w:rPr>
        <w:rFonts w:ascii="Symbol" w:hAnsi="Symbol" w:hint="default"/>
      </w:rPr>
    </w:lvl>
  </w:abstractNum>
  <w:abstractNum w:abstractNumId="47" w15:restartNumberingAfterBreak="0">
    <w:nsid w:val="71FD3AD5"/>
    <w:multiLevelType w:val="hybridMultilevel"/>
    <w:tmpl w:val="FFFFFFFF"/>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731D7412"/>
    <w:multiLevelType w:val="hybridMultilevel"/>
    <w:tmpl w:val="FFFFFFFF"/>
    <w:lvl w:ilvl="0" w:tplc="F8988A88">
      <w:start w:val="1"/>
      <w:numFmt w:val="bullet"/>
      <w:lvlText w:val=""/>
      <w:lvlPicBulletId w:val="0"/>
      <w:lvlJc w:val="left"/>
      <w:pPr>
        <w:ind w:left="1353" w:hanging="360"/>
      </w:pPr>
      <w:rPr>
        <w:rFonts w:ascii="Symbol" w:hAnsi="Symbol" w:hint="default"/>
      </w:rPr>
    </w:lvl>
    <w:lvl w:ilvl="1" w:tplc="080C0003" w:tentative="1">
      <w:start w:val="1"/>
      <w:numFmt w:val="bullet"/>
      <w:lvlText w:val="o"/>
      <w:lvlJc w:val="left"/>
      <w:pPr>
        <w:ind w:left="2073" w:hanging="360"/>
      </w:pPr>
      <w:rPr>
        <w:rFonts w:ascii="Courier New" w:hAnsi="Courier New" w:hint="default"/>
      </w:rPr>
    </w:lvl>
    <w:lvl w:ilvl="2" w:tplc="080C0005" w:tentative="1">
      <w:start w:val="1"/>
      <w:numFmt w:val="bullet"/>
      <w:lvlText w:val=""/>
      <w:lvlJc w:val="left"/>
      <w:pPr>
        <w:ind w:left="2793" w:hanging="360"/>
      </w:pPr>
      <w:rPr>
        <w:rFonts w:ascii="Wingdings" w:hAnsi="Wingdings" w:hint="default"/>
      </w:rPr>
    </w:lvl>
    <w:lvl w:ilvl="3" w:tplc="080C0001" w:tentative="1">
      <w:start w:val="1"/>
      <w:numFmt w:val="bullet"/>
      <w:lvlText w:val=""/>
      <w:lvlJc w:val="left"/>
      <w:pPr>
        <w:ind w:left="3513" w:hanging="360"/>
      </w:pPr>
      <w:rPr>
        <w:rFonts w:ascii="Symbol" w:hAnsi="Symbol" w:hint="default"/>
      </w:rPr>
    </w:lvl>
    <w:lvl w:ilvl="4" w:tplc="080C0003" w:tentative="1">
      <w:start w:val="1"/>
      <w:numFmt w:val="bullet"/>
      <w:lvlText w:val="o"/>
      <w:lvlJc w:val="left"/>
      <w:pPr>
        <w:ind w:left="4233" w:hanging="360"/>
      </w:pPr>
      <w:rPr>
        <w:rFonts w:ascii="Courier New" w:hAnsi="Courier New" w:hint="default"/>
      </w:rPr>
    </w:lvl>
    <w:lvl w:ilvl="5" w:tplc="080C0005" w:tentative="1">
      <w:start w:val="1"/>
      <w:numFmt w:val="bullet"/>
      <w:lvlText w:val=""/>
      <w:lvlJc w:val="left"/>
      <w:pPr>
        <w:ind w:left="4953" w:hanging="360"/>
      </w:pPr>
      <w:rPr>
        <w:rFonts w:ascii="Wingdings" w:hAnsi="Wingdings" w:hint="default"/>
      </w:rPr>
    </w:lvl>
    <w:lvl w:ilvl="6" w:tplc="080C0001" w:tentative="1">
      <w:start w:val="1"/>
      <w:numFmt w:val="bullet"/>
      <w:lvlText w:val=""/>
      <w:lvlJc w:val="left"/>
      <w:pPr>
        <w:ind w:left="5673" w:hanging="360"/>
      </w:pPr>
      <w:rPr>
        <w:rFonts w:ascii="Symbol" w:hAnsi="Symbol" w:hint="default"/>
      </w:rPr>
    </w:lvl>
    <w:lvl w:ilvl="7" w:tplc="080C0003" w:tentative="1">
      <w:start w:val="1"/>
      <w:numFmt w:val="bullet"/>
      <w:lvlText w:val="o"/>
      <w:lvlJc w:val="left"/>
      <w:pPr>
        <w:ind w:left="6393" w:hanging="360"/>
      </w:pPr>
      <w:rPr>
        <w:rFonts w:ascii="Courier New" w:hAnsi="Courier New" w:hint="default"/>
      </w:rPr>
    </w:lvl>
    <w:lvl w:ilvl="8" w:tplc="080C0005" w:tentative="1">
      <w:start w:val="1"/>
      <w:numFmt w:val="bullet"/>
      <w:lvlText w:val=""/>
      <w:lvlJc w:val="left"/>
      <w:pPr>
        <w:ind w:left="7113" w:hanging="360"/>
      </w:pPr>
      <w:rPr>
        <w:rFonts w:ascii="Wingdings" w:hAnsi="Wingdings" w:hint="default"/>
      </w:rPr>
    </w:lvl>
  </w:abstractNum>
  <w:abstractNum w:abstractNumId="49" w15:restartNumberingAfterBreak="0">
    <w:nsid w:val="736774F0"/>
    <w:multiLevelType w:val="multilevel"/>
    <w:tmpl w:val="FFFFFFFF"/>
    <w:lvl w:ilvl="0">
      <w:start w:val="1"/>
      <w:numFmt w:val="lowerLetter"/>
      <w:lvlText w:val="%1)"/>
      <w:lvlJc w:val="left"/>
      <w:pPr>
        <w:ind w:left="360" w:hanging="360"/>
      </w:pPr>
      <w:rPr>
        <w:rFonts w:cs="Times New Roman"/>
      </w:rPr>
    </w:lvl>
    <w:lvl w:ilvl="1">
      <w:start w:val="1"/>
      <w:numFmt w:val="lowerRoman"/>
      <w:lvlText w:val="%2."/>
      <w:lvlJc w:val="righ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50" w15:restartNumberingAfterBreak="0">
    <w:nsid w:val="741A66C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74DF736B"/>
    <w:multiLevelType w:val="hybridMultilevel"/>
    <w:tmpl w:val="FFFFFFFF"/>
    <w:lvl w:ilvl="0" w:tplc="F6D62AFE">
      <w:start w:val="1"/>
      <w:numFmt w:val="bullet"/>
      <w:lvlText w:val=""/>
      <w:lvlJc w:val="left"/>
      <w:pPr>
        <w:ind w:left="1800" w:hanging="360"/>
      </w:pPr>
      <w:rPr>
        <w:rFonts w:ascii="Symbol" w:hAnsi="Symbol" w:hint="default"/>
        <w:color w:val="auto"/>
      </w:rPr>
    </w:lvl>
    <w:lvl w:ilvl="1" w:tplc="08090003">
      <w:start w:val="1"/>
      <w:numFmt w:val="bullet"/>
      <w:lvlText w:val="o"/>
      <w:lvlJc w:val="left"/>
      <w:pPr>
        <w:ind w:left="2520" w:hanging="360"/>
      </w:pPr>
      <w:rPr>
        <w:rFonts w:ascii="Courier New" w:hAnsi="Courier New" w:hint="default"/>
      </w:rPr>
    </w:lvl>
    <w:lvl w:ilvl="2" w:tplc="08090005">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2" w15:restartNumberingAfterBreak="0">
    <w:nsid w:val="76BB22A8"/>
    <w:multiLevelType w:val="hybridMultilevel"/>
    <w:tmpl w:val="FFFFFFFF"/>
    <w:lvl w:ilvl="0" w:tplc="3EBE7D5A">
      <w:start w:val="1"/>
      <w:numFmt w:val="bullet"/>
      <w:lvlText w:val=""/>
      <w:lvlJc w:val="left"/>
      <w:pPr>
        <w:ind w:left="360" w:hanging="360"/>
      </w:pPr>
      <w:rPr>
        <w:rFonts w:ascii="Symbol" w:hAnsi="Symbol" w:hint="default"/>
        <w:color w:val="auto"/>
      </w:rPr>
    </w:lvl>
    <w:lvl w:ilvl="1" w:tplc="080C0003">
      <w:start w:val="1"/>
      <w:numFmt w:val="bullet"/>
      <w:lvlText w:val="o"/>
      <w:lvlJc w:val="left"/>
      <w:pPr>
        <w:ind w:left="1080" w:hanging="360"/>
      </w:pPr>
      <w:rPr>
        <w:rFonts w:ascii="Courier New" w:hAnsi="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53" w15:restartNumberingAfterBreak="0">
    <w:nsid w:val="76E61665"/>
    <w:multiLevelType w:val="hybridMultilevel"/>
    <w:tmpl w:val="FFFFFFFF"/>
    <w:lvl w:ilvl="0" w:tplc="FFFFFFFF">
      <w:start w:val="1"/>
      <w:numFmt w:val="lowerRoman"/>
      <w:lvlText w:val="%1)"/>
      <w:lvlJc w:val="left"/>
      <w:pPr>
        <w:ind w:left="1080" w:hanging="72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54" w15:restartNumberingAfterBreak="0">
    <w:nsid w:val="797F43B0"/>
    <w:multiLevelType w:val="hybridMultilevel"/>
    <w:tmpl w:val="FFFFFFFF"/>
    <w:lvl w:ilvl="0" w:tplc="C4BC13CA">
      <w:start w:val="1"/>
      <w:numFmt w:val="bullet"/>
      <w:lvlText w:val=""/>
      <w:lvlJc w:val="left"/>
      <w:pPr>
        <w:ind w:left="720" w:hanging="360"/>
      </w:pPr>
      <w:rPr>
        <w:rFonts w:ascii="Symbol" w:hAnsi="Symbol" w:hint="default"/>
        <w:color w:val="auto"/>
      </w:rPr>
    </w:lvl>
    <w:lvl w:ilvl="1" w:tplc="080C0003">
      <w:start w:val="1"/>
      <w:numFmt w:val="bullet"/>
      <w:lvlText w:val="o"/>
      <w:lvlJc w:val="left"/>
      <w:pPr>
        <w:ind w:left="1440" w:hanging="360"/>
      </w:pPr>
      <w:rPr>
        <w:rFonts w:ascii="Courier New" w:hAnsi="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5" w15:restartNumberingAfterBreak="0">
    <w:nsid w:val="7B2928BA"/>
    <w:multiLevelType w:val="hybridMultilevel"/>
    <w:tmpl w:val="C9A8E04A"/>
    <w:lvl w:ilvl="0" w:tplc="34B2198E">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6" w15:restartNumberingAfterBreak="0">
    <w:nsid w:val="7B7F17C1"/>
    <w:multiLevelType w:val="hybridMultilevel"/>
    <w:tmpl w:val="FFFFFFFF"/>
    <w:lvl w:ilvl="0" w:tplc="0C8A50FC">
      <w:start w:val="1"/>
      <w:numFmt w:val="bullet"/>
      <w:lvlText w:val=""/>
      <w:lvlPicBulletId w:val="0"/>
      <w:lvlJc w:val="left"/>
      <w:pPr>
        <w:tabs>
          <w:tab w:val="num" w:pos="720"/>
        </w:tabs>
        <w:ind w:left="720" w:hanging="360"/>
      </w:pPr>
      <w:rPr>
        <w:rFonts w:ascii="Symbol" w:hAnsi="Symbol" w:hint="default"/>
      </w:rPr>
    </w:lvl>
    <w:lvl w:ilvl="1" w:tplc="4244B1C0">
      <w:start w:val="1"/>
      <w:numFmt w:val="bullet"/>
      <w:lvlText w:val=""/>
      <w:lvlJc w:val="left"/>
      <w:pPr>
        <w:tabs>
          <w:tab w:val="num" w:pos="1440"/>
        </w:tabs>
        <w:ind w:left="1440" w:hanging="360"/>
      </w:pPr>
      <w:rPr>
        <w:rFonts w:ascii="Symbol" w:hAnsi="Symbol" w:hint="default"/>
      </w:rPr>
    </w:lvl>
    <w:lvl w:ilvl="2" w:tplc="B2A035F8" w:tentative="1">
      <w:start w:val="1"/>
      <w:numFmt w:val="bullet"/>
      <w:lvlText w:val=""/>
      <w:lvlJc w:val="left"/>
      <w:pPr>
        <w:tabs>
          <w:tab w:val="num" w:pos="2160"/>
        </w:tabs>
        <w:ind w:left="2160" w:hanging="360"/>
      </w:pPr>
      <w:rPr>
        <w:rFonts w:ascii="Symbol" w:hAnsi="Symbol" w:hint="default"/>
      </w:rPr>
    </w:lvl>
    <w:lvl w:ilvl="3" w:tplc="E8081CE4" w:tentative="1">
      <w:start w:val="1"/>
      <w:numFmt w:val="bullet"/>
      <w:lvlText w:val=""/>
      <w:lvlJc w:val="left"/>
      <w:pPr>
        <w:tabs>
          <w:tab w:val="num" w:pos="2880"/>
        </w:tabs>
        <w:ind w:left="2880" w:hanging="360"/>
      </w:pPr>
      <w:rPr>
        <w:rFonts w:ascii="Symbol" w:hAnsi="Symbol" w:hint="default"/>
      </w:rPr>
    </w:lvl>
    <w:lvl w:ilvl="4" w:tplc="D6AE6232" w:tentative="1">
      <w:start w:val="1"/>
      <w:numFmt w:val="bullet"/>
      <w:lvlText w:val=""/>
      <w:lvlJc w:val="left"/>
      <w:pPr>
        <w:tabs>
          <w:tab w:val="num" w:pos="3600"/>
        </w:tabs>
        <w:ind w:left="3600" w:hanging="360"/>
      </w:pPr>
      <w:rPr>
        <w:rFonts w:ascii="Symbol" w:hAnsi="Symbol" w:hint="default"/>
      </w:rPr>
    </w:lvl>
    <w:lvl w:ilvl="5" w:tplc="A838D902" w:tentative="1">
      <w:start w:val="1"/>
      <w:numFmt w:val="bullet"/>
      <w:lvlText w:val=""/>
      <w:lvlJc w:val="left"/>
      <w:pPr>
        <w:tabs>
          <w:tab w:val="num" w:pos="4320"/>
        </w:tabs>
        <w:ind w:left="4320" w:hanging="360"/>
      </w:pPr>
      <w:rPr>
        <w:rFonts w:ascii="Symbol" w:hAnsi="Symbol" w:hint="default"/>
      </w:rPr>
    </w:lvl>
    <w:lvl w:ilvl="6" w:tplc="E004950A" w:tentative="1">
      <w:start w:val="1"/>
      <w:numFmt w:val="bullet"/>
      <w:lvlText w:val=""/>
      <w:lvlJc w:val="left"/>
      <w:pPr>
        <w:tabs>
          <w:tab w:val="num" w:pos="5040"/>
        </w:tabs>
        <w:ind w:left="5040" w:hanging="360"/>
      </w:pPr>
      <w:rPr>
        <w:rFonts w:ascii="Symbol" w:hAnsi="Symbol" w:hint="default"/>
      </w:rPr>
    </w:lvl>
    <w:lvl w:ilvl="7" w:tplc="25BC18F6" w:tentative="1">
      <w:start w:val="1"/>
      <w:numFmt w:val="bullet"/>
      <w:lvlText w:val=""/>
      <w:lvlJc w:val="left"/>
      <w:pPr>
        <w:tabs>
          <w:tab w:val="num" w:pos="5760"/>
        </w:tabs>
        <w:ind w:left="5760" w:hanging="360"/>
      </w:pPr>
      <w:rPr>
        <w:rFonts w:ascii="Symbol" w:hAnsi="Symbol" w:hint="default"/>
      </w:rPr>
    </w:lvl>
    <w:lvl w:ilvl="8" w:tplc="1ABE430C" w:tentative="1">
      <w:start w:val="1"/>
      <w:numFmt w:val="bullet"/>
      <w:lvlText w:val=""/>
      <w:lvlJc w:val="left"/>
      <w:pPr>
        <w:tabs>
          <w:tab w:val="num" w:pos="6480"/>
        </w:tabs>
        <w:ind w:left="6480" w:hanging="360"/>
      </w:pPr>
      <w:rPr>
        <w:rFonts w:ascii="Symbol" w:hAnsi="Symbol" w:hint="default"/>
      </w:rPr>
    </w:lvl>
  </w:abstractNum>
  <w:num w:numId="1" w16cid:durableId="1329677056">
    <w:abstractNumId w:val="1"/>
  </w:num>
  <w:num w:numId="2" w16cid:durableId="1210187963">
    <w:abstractNumId w:val="0"/>
  </w:num>
  <w:num w:numId="3" w16cid:durableId="1879664260">
    <w:abstractNumId w:val="1"/>
  </w:num>
  <w:num w:numId="4" w16cid:durableId="847058570">
    <w:abstractNumId w:val="0"/>
  </w:num>
  <w:num w:numId="5" w16cid:durableId="1537891582">
    <w:abstractNumId w:val="32"/>
  </w:num>
  <w:num w:numId="6" w16cid:durableId="968320649">
    <w:abstractNumId w:val="47"/>
  </w:num>
  <w:num w:numId="7" w16cid:durableId="1501383014">
    <w:abstractNumId w:val="28"/>
  </w:num>
  <w:num w:numId="8" w16cid:durableId="52629251">
    <w:abstractNumId w:val="13"/>
  </w:num>
  <w:num w:numId="9" w16cid:durableId="481972579">
    <w:abstractNumId w:val="51"/>
  </w:num>
  <w:num w:numId="10" w16cid:durableId="105387831">
    <w:abstractNumId w:val="17"/>
  </w:num>
  <w:num w:numId="11" w16cid:durableId="1514997691">
    <w:abstractNumId w:val="46"/>
  </w:num>
  <w:num w:numId="12" w16cid:durableId="1201475819">
    <w:abstractNumId w:val="15"/>
  </w:num>
  <w:num w:numId="13" w16cid:durableId="1002776887">
    <w:abstractNumId w:val="52"/>
  </w:num>
  <w:num w:numId="14" w16cid:durableId="1589343435">
    <w:abstractNumId w:val="56"/>
  </w:num>
  <w:num w:numId="15" w16cid:durableId="1599672629">
    <w:abstractNumId w:val="2"/>
  </w:num>
  <w:num w:numId="16" w16cid:durableId="1203398147">
    <w:abstractNumId w:val="37"/>
  </w:num>
  <w:num w:numId="17" w16cid:durableId="1376809111">
    <w:abstractNumId w:val="7"/>
  </w:num>
  <w:num w:numId="18" w16cid:durableId="725448000">
    <w:abstractNumId w:val="40"/>
  </w:num>
  <w:num w:numId="19" w16cid:durableId="1594128817">
    <w:abstractNumId w:val="22"/>
  </w:num>
  <w:num w:numId="20" w16cid:durableId="1434859345">
    <w:abstractNumId w:val="33"/>
  </w:num>
  <w:num w:numId="21" w16cid:durableId="1740440784">
    <w:abstractNumId w:val="43"/>
  </w:num>
  <w:num w:numId="22" w16cid:durableId="1170682630">
    <w:abstractNumId w:val="20"/>
  </w:num>
  <w:num w:numId="23" w16cid:durableId="603422636">
    <w:abstractNumId w:val="31"/>
  </w:num>
  <w:num w:numId="24" w16cid:durableId="903878256">
    <w:abstractNumId w:val="42"/>
  </w:num>
  <w:num w:numId="25" w16cid:durableId="2023163921">
    <w:abstractNumId w:val="25"/>
  </w:num>
  <w:num w:numId="26" w16cid:durableId="782188803">
    <w:abstractNumId w:val="6"/>
  </w:num>
  <w:num w:numId="27" w16cid:durableId="1219128015">
    <w:abstractNumId w:val="54"/>
  </w:num>
  <w:num w:numId="28" w16cid:durableId="1520971516">
    <w:abstractNumId w:val="48"/>
  </w:num>
  <w:num w:numId="29" w16cid:durableId="738553848">
    <w:abstractNumId w:val="50"/>
  </w:num>
  <w:num w:numId="30" w16cid:durableId="1235551671">
    <w:abstractNumId w:val="35"/>
  </w:num>
  <w:num w:numId="31" w16cid:durableId="1780445819">
    <w:abstractNumId w:val="26"/>
  </w:num>
  <w:num w:numId="32" w16cid:durableId="703990396">
    <w:abstractNumId w:val="19"/>
  </w:num>
  <w:num w:numId="33" w16cid:durableId="1501701048">
    <w:abstractNumId w:val="9"/>
  </w:num>
  <w:num w:numId="34" w16cid:durableId="2005012321">
    <w:abstractNumId w:val="3"/>
  </w:num>
  <w:num w:numId="35" w16cid:durableId="922373911">
    <w:abstractNumId w:val="41"/>
  </w:num>
  <w:num w:numId="36" w16cid:durableId="1681738659">
    <w:abstractNumId w:val="45"/>
  </w:num>
  <w:num w:numId="37" w16cid:durableId="2012297336">
    <w:abstractNumId w:val="8"/>
  </w:num>
  <w:num w:numId="38" w16cid:durableId="601230332">
    <w:abstractNumId w:val="14"/>
  </w:num>
  <w:num w:numId="39" w16cid:durableId="18942859">
    <w:abstractNumId w:val="21"/>
  </w:num>
  <w:num w:numId="40" w16cid:durableId="1984658041">
    <w:abstractNumId w:val="29"/>
  </w:num>
  <w:num w:numId="41" w16cid:durableId="1179614499">
    <w:abstractNumId w:val="5"/>
  </w:num>
  <w:num w:numId="42" w16cid:durableId="1844275304">
    <w:abstractNumId w:val="49"/>
  </w:num>
  <w:num w:numId="43" w16cid:durableId="1034497362">
    <w:abstractNumId w:val="16"/>
  </w:num>
  <w:num w:numId="44" w16cid:durableId="1739668861">
    <w:abstractNumId w:val="53"/>
  </w:num>
  <w:num w:numId="45" w16cid:durableId="852185773">
    <w:abstractNumId w:val="4"/>
  </w:num>
  <w:num w:numId="46" w16cid:durableId="1878618475">
    <w:abstractNumId w:val="11"/>
  </w:num>
  <w:num w:numId="47" w16cid:durableId="1558055307">
    <w:abstractNumId w:val="23"/>
  </w:num>
  <w:num w:numId="48" w16cid:durableId="1410150892">
    <w:abstractNumId w:val="34"/>
  </w:num>
  <w:num w:numId="49" w16cid:durableId="1003969343">
    <w:abstractNumId w:val="27"/>
  </w:num>
  <w:num w:numId="50" w16cid:durableId="1181696470">
    <w:abstractNumId w:val="12"/>
  </w:num>
  <w:num w:numId="51" w16cid:durableId="968046423">
    <w:abstractNumId w:val="24"/>
  </w:num>
  <w:num w:numId="52" w16cid:durableId="1375691482">
    <w:abstractNumId w:val="39"/>
  </w:num>
  <w:num w:numId="53" w16cid:durableId="1371494768">
    <w:abstractNumId w:val="44"/>
  </w:num>
  <w:num w:numId="54" w16cid:durableId="2105488437">
    <w:abstractNumId w:val="10"/>
  </w:num>
  <w:num w:numId="55" w16cid:durableId="142745514">
    <w:abstractNumId w:val="18"/>
  </w:num>
  <w:num w:numId="56" w16cid:durableId="5639136">
    <w:abstractNumId w:val="38"/>
  </w:num>
  <w:num w:numId="57" w16cid:durableId="8263805">
    <w:abstractNumId w:val="55"/>
  </w:num>
  <w:num w:numId="58" w16cid:durableId="1653827078">
    <w:abstractNumId w:val="36"/>
  </w:num>
  <w:num w:numId="59" w16cid:durableId="1879972046">
    <w:abstractNumId w:val="30"/>
  </w:num>
  <w:numIdMacAtCleanup w:val="3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OREDANA MARMORA">
    <w15:presenceInfo w15:providerId="AD" w15:userId="S::l.marmora@student.unisi.it::7d0c4300-f49c-487c-900b-68a26ea27d6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doNotTrackFormatting/>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A93C36"/>
    <w:rsid w:val="000005BD"/>
    <w:rsid w:val="00001E80"/>
    <w:rsid w:val="00001F97"/>
    <w:rsid w:val="000029EA"/>
    <w:rsid w:val="00002AEC"/>
    <w:rsid w:val="00003B51"/>
    <w:rsid w:val="00003E0D"/>
    <w:rsid w:val="00005D8B"/>
    <w:rsid w:val="0000668D"/>
    <w:rsid w:val="0000760B"/>
    <w:rsid w:val="00007686"/>
    <w:rsid w:val="00007D01"/>
    <w:rsid w:val="00010539"/>
    <w:rsid w:val="00013A40"/>
    <w:rsid w:val="00015481"/>
    <w:rsid w:val="00016282"/>
    <w:rsid w:val="00017546"/>
    <w:rsid w:val="000176B3"/>
    <w:rsid w:val="00017CD7"/>
    <w:rsid w:val="00020193"/>
    <w:rsid w:val="00020311"/>
    <w:rsid w:val="00021EBA"/>
    <w:rsid w:val="00021F02"/>
    <w:rsid w:val="000226EC"/>
    <w:rsid w:val="00023C27"/>
    <w:rsid w:val="00025A50"/>
    <w:rsid w:val="00025FA5"/>
    <w:rsid w:val="00027EA2"/>
    <w:rsid w:val="00031435"/>
    <w:rsid w:val="00032BD7"/>
    <w:rsid w:val="0003559D"/>
    <w:rsid w:val="00041B9B"/>
    <w:rsid w:val="0004694D"/>
    <w:rsid w:val="00047869"/>
    <w:rsid w:val="0005009F"/>
    <w:rsid w:val="0005147E"/>
    <w:rsid w:val="000514B2"/>
    <w:rsid w:val="00053F99"/>
    <w:rsid w:val="00057386"/>
    <w:rsid w:val="0006372F"/>
    <w:rsid w:val="00064C9B"/>
    <w:rsid w:val="000716E9"/>
    <w:rsid w:val="00072C9D"/>
    <w:rsid w:val="00073A9B"/>
    <w:rsid w:val="0007572B"/>
    <w:rsid w:val="000810FB"/>
    <w:rsid w:val="000826B5"/>
    <w:rsid w:val="000837C4"/>
    <w:rsid w:val="00083CCF"/>
    <w:rsid w:val="000846D1"/>
    <w:rsid w:val="0008484B"/>
    <w:rsid w:val="000848E9"/>
    <w:rsid w:val="00085515"/>
    <w:rsid w:val="00085FD4"/>
    <w:rsid w:val="00086F46"/>
    <w:rsid w:val="00087861"/>
    <w:rsid w:val="00090977"/>
    <w:rsid w:val="00091B2D"/>
    <w:rsid w:val="000921C4"/>
    <w:rsid w:val="000934F3"/>
    <w:rsid w:val="000978BA"/>
    <w:rsid w:val="000A1366"/>
    <w:rsid w:val="000A1D85"/>
    <w:rsid w:val="000A1F97"/>
    <w:rsid w:val="000A224E"/>
    <w:rsid w:val="000A2A8A"/>
    <w:rsid w:val="000A33C3"/>
    <w:rsid w:val="000A3704"/>
    <w:rsid w:val="000A6034"/>
    <w:rsid w:val="000A697F"/>
    <w:rsid w:val="000A76C4"/>
    <w:rsid w:val="000B0534"/>
    <w:rsid w:val="000B0EC8"/>
    <w:rsid w:val="000B177E"/>
    <w:rsid w:val="000B1BCC"/>
    <w:rsid w:val="000B3EF3"/>
    <w:rsid w:val="000B44B3"/>
    <w:rsid w:val="000B7316"/>
    <w:rsid w:val="000B79F2"/>
    <w:rsid w:val="000C205E"/>
    <w:rsid w:val="000C29B7"/>
    <w:rsid w:val="000C5ABF"/>
    <w:rsid w:val="000C5F31"/>
    <w:rsid w:val="000C6F37"/>
    <w:rsid w:val="000D0907"/>
    <w:rsid w:val="000D1E96"/>
    <w:rsid w:val="000D20CB"/>
    <w:rsid w:val="000D3E96"/>
    <w:rsid w:val="000D4494"/>
    <w:rsid w:val="000D5C1A"/>
    <w:rsid w:val="000D69E2"/>
    <w:rsid w:val="000D765F"/>
    <w:rsid w:val="000E1A37"/>
    <w:rsid w:val="000E2713"/>
    <w:rsid w:val="000E3F72"/>
    <w:rsid w:val="000E5212"/>
    <w:rsid w:val="000E53AD"/>
    <w:rsid w:val="000E6203"/>
    <w:rsid w:val="000F2757"/>
    <w:rsid w:val="000F31AB"/>
    <w:rsid w:val="000F332E"/>
    <w:rsid w:val="000F46F8"/>
    <w:rsid w:val="000F51FC"/>
    <w:rsid w:val="000F7398"/>
    <w:rsid w:val="000F7B5F"/>
    <w:rsid w:val="000F7C57"/>
    <w:rsid w:val="00101252"/>
    <w:rsid w:val="00101978"/>
    <w:rsid w:val="001027FF"/>
    <w:rsid w:val="00105699"/>
    <w:rsid w:val="00110C6B"/>
    <w:rsid w:val="0011206D"/>
    <w:rsid w:val="00112F1A"/>
    <w:rsid w:val="001150E8"/>
    <w:rsid w:val="00115A12"/>
    <w:rsid w:val="00115DFE"/>
    <w:rsid w:val="00117B67"/>
    <w:rsid w:val="0012059D"/>
    <w:rsid w:val="00121C06"/>
    <w:rsid w:val="00122646"/>
    <w:rsid w:val="00122C51"/>
    <w:rsid w:val="001234A6"/>
    <w:rsid w:val="00123855"/>
    <w:rsid w:val="0012389E"/>
    <w:rsid w:val="0012498E"/>
    <w:rsid w:val="00127071"/>
    <w:rsid w:val="00127E55"/>
    <w:rsid w:val="00130965"/>
    <w:rsid w:val="0013152A"/>
    <w:rsid w:val="0013304E"/>
    <w:rsid w:val="00133951"/>
    <w:rsid w:val="00133DAF"/>
    <w:rsid w:val="0013516D"/>
    <w:rsid w:val="0014152D"/>
    <w:rsid w:val="00143427"/>
    <w:rsid w:val="00143512"/>
    <w:rsid w:val="001455D6"/>
    <w:rsid w:val="0014604A"/>
    <w:rsid w:val="00147BCE"/>
    <w:rsid w:val="00150849"/>
    <w:rsid w:val="00150BB8"/>
    <w:rsid w:val="001533FC"/>
    <w:rsid w:val="001537AE"/>
    <w:rsid w:val="00153966"/>
    <w:rsid w:val="00153C91"/>
    <w:rsid w:val="00156FE1"/>
    <w:rsid w:val="0015776D"/>
    <w:rsid w:val="00157B56"/>
    <w:rsid w:val="001603B7"/>
    <w:rsid w:val="001606D6"/>
    <w:rsid w:val="00160813"/>
    <w:rsid w:val="0016257E"/>
    <w:rsid w:val="001630BE"/>
    <w:rsid w:val="00163F3B"/>
    <w:rsid w:val="00165840"/>
    <w:rsid w:val="00167FAB"/>
    <w:rsid w:val="00171B3C"/>
    <w:rsid w:val="00171CF3"/>
    <w:rsid w:val="00173DFF"/>
    <w:rsid w:val="00174AF7"/>
    <w:rsid w:val="00175D9C"/>
    <w:rsid w:val="00177B47"/>
    <w:rsid w:val="00180364"/>
    <w:rsid w:val="00180FB4"/>
    <w:rsid w:val="00182292"/>
    <w:rsid w:val="001830A0"/>
    <w:rsid w:val="0018388C"/>
    <w:rsid w:val="001853DC"/>
    <w:rsid w:val="00186089"/>
    <w:rsid w:val="00186717"/>
    <w:rsid w:val="00190131"/>
    <w:rsid w:val="0019085E"/>
    <w:rsid w:val="00191560"/>
    <w:rsid w:val="00191706"/>
    <w:rsid w:val="001922F1"/>
    <w:rsid w:val="00193214"/>
    <w:rsid w:val="00193888"/>
    <w:rsid w:val="001950CA"/>
    <w:rsid w:val="0019573D"/>
    <w:rsid w:val="00195814"/>
    <w:rsid w:val="00196344"/>
    <w:rsid w:val="001A1AFF"/>
    <w:rsid w:val="001A1C2F"/>
    <w:rsid w:val="001A2504"/>
    <w:rsid w:val="001A31C0"/>
    <w:rsid w:val="001A6698"/>
    <w:rsid w:val="001A7475"/>
    <w:rsid w:val="001A7C46"/>
    <w:rsid w:val="001B1009"/>
    <w:rsid w:val="001B1B71"/>
    <w:rsid w:val="001B1C85"/>
    <w:rsid w:val="001B27BF"/>
    <w:rsid w:val="001B456C"/>
    <w:rsid w:val="001B48BA"/>
    <w:rsid w:val="001B4C3E"/>
    <w:rsid w:val="001B544E"/>
    <w:rsid w:val="001B5EF7"/>
    <w:rsid w:val="001B627E"/>
    <w:rsid w:val="001B6529"/>
    <w:rsid w:val="001B7347"/>
    <w:rsid w:val="001B739E"/>
    <w:rsid w:val="001C13CA"/>
    <w:rsid w:val="001C17E0"/>
    <w:rsid w:val="001C1B21"/>
    <w:rsid w:val="001C4076"/>
    <w:rsid w:val="001C5D12"/>
    <w:rsid w:val="001C6E6F"/>
    <w:rsid w:val="001C6F4B"/>
    <w:rsid w:val="001C70FC"/>
    <w:rsid w:val="001C7158"/>
    <w:rsid w:val="001D016C"/>
    <w:rsid w:val="001D0C32"/>
    <w:rsid w:val="001D11BF"/>
    <w:rsid w:val="001D2120"/>
    <w:rsid w:val="001D2DA1"/>
    <w:rsid w:val="001D4DF0"/>
    <w:rsid w:val="001D5748"/>
    <w:rsid w:val="001D63ED"/>
    <w:rsid w:val="001D6BF2"/>
    <w:rsid w:val="001D708B"/>
    <w:rsid w:val="001E0D01"/>
    <w:rsid w:val="001E3876"/>
    <w:rsid w:val="001E4451"/>
    <w:rsid w:val="001E601F"/>
    <w:rsid w:val="001E69F7"/>
    <w:rsid w:val="001F229E"/>
    <w:rsid w:val="001F2584"/>
    <w:rsid w:val="001F2A55"/>
    <w:rsid w:val="001F36FE"/>
    <w:rsid w:val="001F3D9C"/>
    <w:rsid w:val="001F443A"/>
    <w:rsid w:val="001F5C1D"/>
    <w:rsid w:val="001F64FB"/>
    <w:rsid w:val="001F78B6"/>
    <w:rsid w:val="001F7B80"/>
    <w:rsid w:val="0020080D"/>
    <w:rsid w:val="002024E7"/>
    <w:rsid w:val="00203320"/>
    <w:rsid w:val="00204E42"/>
    <w:rsid w:val="00204E91"/>
    <w:rsid w:val="00206C51"/>
    <w:rsid w:val="00207072"/>
    <w:rsid w:val="00210D19"/>
    <w:rsid w:val="0021150F"/>
    <w:rsid w:val="00211D73"/>
    <w:rsid w:val="002133E7"/>
    <w:rsid w:val="0021341A"/>
    <w:rsid w:val="002162BA"/>
    <w:rsid w:val="00216810"/>
    <w:rsid w:val="00217E68"/>
    <w:rsid w:val="00222DD8"/>
    <w:rsid w:val="0022448A"/>
    <w:rsid w:val="0022625C"/>
    <w:rsid w:val="0022741A"/>
    <w:rsid w:val="00230270"/>
    <w:rsid w:val="00230EB5"/>
    <w:rsid w:val="00232ED6"/>
    <w:rsid w:val="00233111"/>
    <w:rsid w:val="00233190"/>
    <w:rsid w:val="00233DDA"/>
    <w:rsid w:val="00234BAA"/>
    <w:rsid w:val="002369C2"/>
    <w:rsid w:val="002406CE"/>
    <w:rsid w:val="0024096E"/>
    <w:rsid w:val="0024226D"/>
    <w:rsid w:val="00242D70"/>
    <w:rsid w:val="00243E7D"/>
    <w:rsid w:val="00244C77"/>
    <w:rsid w:val="002450D1"/>
    <w:rsid w:val="00245BBD"/>
    <w:rsid w:val="002460E9"/>
    <w:rsid w:val="00246148"/>
    <w:rsid w:val="002471D0"/>
    <w:rsid w:val="0025024F"/>
    <w:rsid w:val="00250A5E"/>
    <w:rsid w:val="002539E8"/>
    <w:rsid w:val="00254981"/>
    <w:rsid w:val="00255453"/>
    <w:rsid w:val="00256837"/>
    <w:rsid w:val="00257308"/>
    <w:rsid w:val="00257A8E"/>
    <w:rsid w:val="00262227"/>
    <w:rsid w:val="0026270A"/>
    <w:rsid w:val="0026321C"/>
    <w:rsid w:val="00263B3A"/>
    <w:rsid w:val="00263FDA"/>
    <w:rsid w:val="00264345"/>
    <w:rsid w:val="00264D03"/>
    <w:rsid w:val="00265261"/>
    <w:rsid w:val="00266611"/>
    <w:rsid w:val="00267508"/>
    <w:rsid w:val="00270F87"/>
    <w:rsid w:val="00272780"/>
    <w:rsid w:val="00272C90"/>
    <w:rsid w:val="00272DF6"/>
    <w:rsid w:val="00277BA6"/>
    <w:rsid w:val="00277F51"/>
    <w:rsid w:val="002801C0"/>
    <w:rsid w:val="00282029"/>
    <w:rsid w:val="00282196"/>
    <w:rsid w:val="002821AF"/>
    <w:rsid w:val="0028328B"/>
    <w:rsid w:val="002864DC"/>
    <w:rsid w:val="00286E2D"/>
    <w:rsid w:val="00286FF1"/>
    <w:rsid w:val="002901EC"/>
    <w:rsid w:val="002927C5"/>
    <w:rsid w:val="00293656"/>
    <w:rsid w:val="00295F74"/>
    <w:rsid w:val="0029610A"/>
    <w:rsid w:val="002977BD"/>
    <w:rsid w:val="002A0E2C"/>
    <w:rsid w:val="002A2180"/>
    <w:rsid w:val="002A3327"/>
    <w:rsid w:val="002A372B"/>
    <w:rsid w:val="002A3739"/>
    <w:rsid w:val="002A44AB"/>
    <w:rsid w:val="002A546B"/>
    <w:rsid w:val="002A61CF"/>
    <w:rsid w:val="002A6CAA"/>
    <w:rsid w:val="002B140A"/>
    <w:rsid w:val="002B15D6"/>
    <w:rsid w:val="002B15DA"/>
    <w:rsid w:val="002B17F3"/>
    <w:rsid w:val="002B41A4"/>
    <w:rsid w:val="002B476C"/>
    <w:rsid w:val="002B4FD1"/>
    <w:rsid w:val="002B5A99"/>
    <w:rsid w:val="002B6B96"/>
    <w:rsid w:val="002B6F50"/>
    <w:rsid w:val="002B7037"/>
    <w:rsid w:val="002B7182"/>
    <w:rsid w:val="002C039B"/>
    <w:rsid w:val="002C0741"/>
    <w:rsid w:val="002C076B"/>
    <w:rsid w:val="002C1990"/>
    <w:rsid w:val="002C1CFF"/>
    <w:rsid w:val="002C28F2"/>
    <w:rsid w:val="002C3685"/>
    <w:rsid w:val="002C56FA"/>
    <w:rsid w:val="002C5B05"/>
    <w:rsid w:val="002C62D6"/>
    <w:rsid w:val="002C6C57"/>
    <w:rsid w:val="002D1094"/>
    <w:rsid w:val="002D13ED"/>
    <w:rsid w:val="002D16CE"/>
    <w:rsid w:val="002D537E"/>
    <w:rsid w:val="002D5560"/>
    <w:rsid w:val="002D63AF"/>
    <w:rsid w:val="002D70A9"/>
    <w:rsid w:val="002D74CE"/>
    <w:rsid w:val="002E0A1E"/>
    <w:rsid w:val="002E1D5C"/>
    <w:rsid w:val="002E1EA1"/>
    <w:rsid w:val="002E2115"/>
    <w:rsid w:val="002E558D"/>
    <w:rsid w:val="002E568E"/>
    <w:rsid w:val="002E724C"/>
    <w:rsid w:val="002F040D"/>
    <w:rsid w:val="002F1278"/>
    <w:rsid w:val="002F242E"/>
    <w:rsid w:val="002F2E57"/>
    <w:rsid w:val="002F49DC"/>
    <w:rsid w:val="002F6F33"/>
    <w:rsid w:val="002F7282"/>
    <w:rsid w:val="002F7C28"/>
    <w:rsid w:val="0030033E"/>
    <w:rsid w:val="00300884"/>
    <w:rsid w:val="00300A92"/>
    <w:rsid w:val="0030252A"/>
    <w:rsid w:val="003029D4"/>
    <w:rsid w:val="00304AFE"/>
    <w:rsid w:val="00306BBB"/>
    <w:rsid w:val="00307928"/>
    <w:rsid w:val="003108B1"/>
    <w:rsid w:val="00311528"/>
    <w:rsid w:val="00313CAD"/>
    <w:rsid w:val="003143B7"/>
    <w:rsid w:val="0031592C"/>
    <w:rsid w:val="00315BE5"/>
    <w:rsid w:val="00316655"/>
    <w:rsid w:val="00317037"/>
    <w:rsid w:val="003212E0"/>
    <w:rsid w:val="00322207"/>
    <w:rsid w:val="003224DA"/>
    <w:rsid w:val="003226E6"/>
    <w:rsid w:val="00322D2E"/>
    <w:rsid w:val="003231BB"/>
    <w:rsid w:val="003236D3"/>
    <w:rsid w:val="00324369"/>
    <w:rsid w:val="0032436E"/>
    <w:rsid w:val="00324C44"/>
    <w:rsid w:val="00324CDE"/>
    <w:rsid w:val="00325572"/>
    <w:rsid w:val="00327BC2"/>
    <w:rsid w:val="00330045"/>
    <w:rsid w:val="00332758"/>
    <w:rsid w:val="00334A2B"/>
    <w:rsid w:val="0033590E"/>
    <w:rsid w:val="00335A04"/>
    <w:rsid w:val="00336ECC"/>
    <w:rsid w:val="00337A1A"/>
    <w:rsid w:val="00337BF6"/>
    <w:rsid w:val="00340BC3"/>
    <w:rsid w:val="003424C6"/>
    <w:rsid w:val="0034261D"/>
    <w:rsid w:val="00342BB7"/>
    <w:rsid w:val="00342ED6"/>
    <w:rsid w:val="00344360"/>
    <w:rsid w:val="00344AD6"/>
    <w:rsid w:val="0034511C"/>
    <w:rsid w:val="003462BA"/>
    <w:rsid w:val="0035098F"/>
    <w:rsid w:val="00352D1E"/>
    <w:rsid w:val="0035306A"/>
    <w:rsid w:val="00355AD0"/>
    <w:rsid w:val="00355BB0"/>
    <w:rsid w:val="00355C57"/>
    <w:rsid w:val="003566B9"/>
    <w:rsid w:val="00357662"/>
    <w:rsid w:val="00360147"/>
    <w:rsid w:val="00361819"/>
    <w:rsid w:val="00364D0C"/>
    <w:rsid w:val="003664C9"/>
    <w:rsid w:val="00367BD4"/>
    <w:rsid w:val="00370317"/>
    <w:rsid w:val="003708E3"/>
    <w:rsid w:val="00371570"/>
    <w:rsid w:val="003738B1"/>
    <w:rsid w:val="00373969"/>
    <w:rsid w:val="00374457"/>
    <w:rsid w:val="0037724D"/>
    <w:rsid w:val="00380116"/>
    <w:rsid w:val="0038055E"/>
    <w:rsid w:val="003808E0"/>
    <w:rsid w:val="003811F4"/>
    <w:rsid w:val="00381954"/>
    <w:rsid w:val="003828BD"/>
    <w:rsid w:val="00382DE5"/>
    <w:rsid w:val="003833F2"/>
    <w:rsid w:val="00383D24"/>
    <w:rsid w:val="003842E1"/>
    <w:rsid w:val="003862BC"/>
    <w:rsid w:val="00386545"/>
    <w:rsid w:val="0038787D"/>
    <w:rsid w:val="00391DC0"/>
    <w:rsid w:val="00391EF4"/>
    <w:rsid w:val="00392B22"/>
    <w:rsid w:val="00392EF3"/>
    <w:rsid w:val="00393B76"/>
    <w:rsid w:val="00396D1A"/>
    <w:rsid w:val="00397F0C"/>
    <w:rsid w:val="003A1557"/>
    <w:rsid w:val="003A20E7"/>
    <w:rsid w:val="003A3444"/>
    <w:rsid w:val="003A34C7"/>
    <w:rsid w:val="003A3D5C"/>
    <w:rsid w:val="003A3EB7"/>
    <w:rsid w:val="003A44C8"/>
    <w:rsid w:val="003A45A4"/>
    <w:rsid w:val="003A51AC"/>
    <w:rsid w:val="003A51AE"/>
    <w:rsid w:val="003A55B4"/>
    <w:rsid w:val="003A5C3F"/>
    <w:rsid w:val="003A7F67"/>
    <w:rsid w:val="003B0503"/>
    <w:rsid w:val="003B38C7"/>
    <w:rsid w:val="003B3F00"/>
    <w:rsid w:val="003B5290"/>
    <w:rsid w:val="003B677B"/>
    <w:rsid w:val="003B76DB"/>
    <w:rsid w:val="003C0C56"/>
    <w:rsid w:val="003C1344"/>
    <w:rsid w:val="003C260D"/>
    <w:rsid w:val="003C2EE6"/>
    <w:rsid w:val="003C3655"/>
    <w:rsid w:val="003C5123"/>
    <w:rsid w:val="003C7962"/>
    <w:rsid w:val="003D04C0"/>
    <w:rsid w:val="003D0598"/>
    <w:rsid w:val="003D09BA"/>
    <w:rsid w:val="003D10A5"/>
    <w:rsid w:val="003D134A"/>
    <w:rsid w:val="003D136C"/>
    <w:rsid w:val="003D373D"/>
    <w:rsid w:val="003D4A33"/>
    <w:rsid w:val="003D4FF7"/>
    <w:rsid w:val="003D7102"/>
    <w:rsid w:val="003E0C61"/>
    <w:rsid w:val="003E1930"/>
    <w:rsid w:val="003E2626"/>
    <w:rsid w:val="003E3D56"/>
    <w:rsid w:val="003E707E"/>
    <w:rsid w:val="003E7330"/>
    <w:rsid w:val="003F172D"/>
    <w:rsid w:val="003F1E11"/>
    <w:rsid w:val="003F3646"/>
    <w:rsid w:val="003F53CD"/>
    <w:rsid w:val="003F5888"/>
    <w:rsid w:val="003F5A18"/>
    <w:rsid w:val="003F5D0C"/>
    <w:rsid w:val="003F6E7B"/>
    <w:rsid w:val="003F7AC7"/>
    <w:rsid w:val="00400050"/>
    <w:rsid w:val="004003B2"/>
    <w:rsid w:val="00400441"/>
    <w:rsid w:val="00401133"/>
    <w:rsid w:val="00403C7D"/>
    <w:rsid w:val="004045F3"/>
    <w:rsid w:val="00406F45"/>
    <w:rsid w:val="00407CA5"/>
    <w:rsid w:val="00411A45"/>
    <w:rsid w:val="00411A9B"/>
    <w:rsid w:val="0041228F"/>
    <w:rsid w:val="0041341A"/>
    <w:rsid w:val="0041414E"/>
    <w:rsid w:val="00414737"/>
    <w:rsid w:val="00414976"/>
    <w:rsid w:val="004158F2"/>
    <w:rsid w:val="00416450"/>
    <w:rsid w:val="004168F1"/>
    <w:rsid w:val="0042074C"/>
    <w:rsid w:val="00421067"/>
    <w:rsid w:val="00421F9B"/>
    <w:rsid w:val="00423176"/>
    <w:rsid w:val="00423937"/>
    <w:rsid w:val="00425EAC"/>
    <w:rsid w:val="004271DB"/>
    <w:rsid w:val="0043082A"/>
    <w:rsid w:val="00433058"/>
    <w:rsid w:val="00433146"/>
    <w:rsid w:val="00433BFD"/>
    <w:rsid w:val="0043591E"/>
    <w:rsid w:val="00435A34"/>
    <w:rsid w:val="00436346"/>
    <w:rsid w:val="00437BDD"/>
    <w:rsid w:val="004405A7"/>
    <w:rsid w:val="00443111"/>
    <w:rsid w:val="00444B6A"/>
    <w:rsid w:val="00446A36"/>
    <w:rsid w:val="004503AB"/>
    <w:rsid w:val="00451A46"/>
    <w:rsid w:val="00455D78"/>
    <w:rsid w:val="00455D96"/>
    <w:rsid w:val="004571CE"/>
    <w:rsid w:val="00460090"/>
    <w:rsid w:val="00460793"/>
    <w:rsid w:val="00460A3D"/>
    <w:rsid w:val="00461763"/>
    <w:rsid w:val="00462FE8"/>
    <w:rsid w:val="00463383"/>
    <w:rsid w:val="004634F2"/>
    <w:rsid w:val="00464A69"/>
    <w:rsid w:val="00464BF1"/>
    <w:rsid w:val="00465482"/>
    <w:rsid w:val="00465D1E"/>
    <w:rsid w:val="00465FE2"/>
    <w:rsid w:val="00466338"/>
    <w:rsid w:val="004718E4"/>
    <w:rsid w:val="004719C9"/>
    <w:rsid w:val="00472203"/>
    <w:rsid w:val="0047371F"/>
    <w:rsid w:val="00473977"/>
    <w:rsid w:val="00473B8A"/>
    <w:rsid w:val="00474488"/>
    <w:rsid w:val="00474911"/>
    <w:rsid w:val="00474BE5"/>
    <w:rsid w:val="00475913"/>
    <w:rsid w:val="00477088"/>
    <w:rsid w:val="00477965"/>
    <w:rsid w:val="00477F15"/>
    <w:rsid w:val="00477F4B"/>
    <w:rsid w:val="004807FE"/>
    <w:rsid w:val="004855D2"/>
    <w:rsid w:val="004859D1"/>
    <w:rsid w:val="004868D4"/>
    <w:rsid w:val="0048723F"/>
    <w:rsid w:val="004910A8"/>
    <w:rsid w:val="0049666A"/>
    <w:rsid w:val="004A09EA"/>
    <w:rsid w:val="004A20F9"/>
    <w:rsid w:val="004A22ED"/>
    <w:rsid w:val="004A2844"/>
    <w:rsid w:val="004A3023"/>
    <w:rsid w:val="004A461B"/>
    <w:rsid w:val="004B0AA1"/>
    <w:rsid w:val="004B1AA0"/>
    <w:rsid w:val="004B29A6"/>
    <w:rsid w:val="004B4416"/>
    <w:rsid w:val="004B5975"/>
    <w:rsid w:val="004B5AB7"/>
    <w:rsid w:val="004B5FC2"/>
    <w:rsid w:val="004C2EA0"/>
    <w:rsid w:val="004C3E84"/>
    <w:rsid w:val="004C426B"/>
    <w:rsid w:val="004C4616"/>
    <w:rsid w:val="004C4A7F"/>
    <w:rsid w:val="004C53AE"/>
    <w:rsid w:val="004C5F10"/>
    <w:rsid w:val="004C62DE"/>
    <w:rsid w:val="004C65FE"/>
    <w:rsid w:val="004C70E2"/>
    <w:rsid w:val="004C755A"/>
    <w:rsid w:val="004C7D47"/>
    <w:rsid w:val="004D0A04"/>
    <w:rsid w:val="004D149F"/>
    <w:rsid w:val="004D214A"/>
    <w:rsid w:val="004D25EE"/>
    <w:rsid w:val="004D28C0"/>
    <w:rsid w:val="004D2D11"/>
    <w:rsid w:val="004D365C"/>
    <w:rsid w:val="004D3C1A"/>
    <w:rsid w:val="004D5B4C"/>
    <w:rsid w:val="004D6478"/>
    <w:rsid w:val="004E061C"/>
    <w:rsid w:val="004E5C99"/>
    <w:rsid w:val="004E6A77"/>
    <w:rsid w:val="004E7DC1"/>
    <w:rsid w:val="004F06F7"/>
    <w:rsid w:val="004F1646"/>
    <w:rsid w:val="004F228B"/>
    <w:rsid w:val="004F24C8"/>
    <w:rsid w:val="004F2C9B"/>
    <w:rsid w:val="004F2E9F"/>
    <w:rsid w:val="004F4212"/>
    <w:rsid w:val="004F5B0E"/>
    <w:rsid w:val="004F604E"/>
    <w:rsid w:val="004F7283"/>
    <w:rsid w:val="004F75C4"/>
    <w:rsid w:val="00501392"/>
    <w:rsid w:val="00501AA9"/>
    <w:rsid w:val="00503D1B"/>
    <w:rsid w:val="00503DC6"/>
    <w:rsid w:val="005048A5"/>
    <w:rsid w:val="00505206"/>
    <w:rsid w:val="00505E69"/>
    <w:rsid w:val="005061B8"/>
    <w:rsid w:val="00506A24"/>
    <w:rsid w:val="00506F4A"/>
    <w:rsid w:val="00507141"/>
    <w:rsid w:val="005072CA"/>
    <w:rsid w:val="00510749"/>
    <w:rsid w:val="00510A22"/>
    <w:rsid w:val="00510FFF"/>
    <w:rsid w:val="005117AB"/>
    <w:rsid w:val="00511DEB"/>
    <w:rsid w:val="00513BF5"/>
    <w:rsid w:val="00516579"/>
    <w:rsid w:val="00517406"/>
    <w:rsid w:val="005201E7"/>
    <w:rsid w:val="005214EE"/>
    <w:rsid w:val="00521DD3"/>
    <w:rsid w:val="005224C7"/>
    <w:rsid w:val="00522581"/>
    <w:rsid w:val="00522DEF"/>
    <w:rsid w:val="0052511D"/>
    <w:rsid w:val="0052554F"/>
    <w:rsid w:val="00526CCC"/>
    <w:rsid w:val="005270DD"/>
    <w:rsid w:val="005302B4"/>
    <w:rsid w:val="00530A32"/>
    <w:rsid w:val="00530DA9"/>
    <w:rsid w:val="00531E82"/>
    <w:rsid w:val="005327FB"/>
    <w:rsid w:val="00533CD6"/>
    <w:rsid w:val="00534176"/>
    <w:rsid w:val="00534F65"/>
    <w:rsid w:val="00535869"/>
    <w:rsid w:val="00535F06"/>
    <w:rsid w:val="005370B5"/>
    <w:rsid w:val="00537707"/>
    <w:rsid w:val="005406E6"/>
    <w:rsid w:val="00543BDF"/>
    <w:rsid w:val="005444BD"/>
    <w:rsid w:val="005449F8"/>
    <w:rsid w:val="0054520E"/>
    <w:rsid w:val="005458E3"/>
    <w:rsid w:val="00545C90"/>
    <w:rsid w:val="00546949"/>
    <w:rsid w:val="00547450"/>
    <w:rsid w:val="0055311C"/>
    <w:rsid w:val="00554F01"/>
    <w:rsid w:val="005553CB"/>
    <w:rsid w:val="00556EA8"/>
    <w:rsid w:val="005575B4"/>
    <w:rsid w:val="00557746"/>
    <w:rsid w:val="00557E9B"/>
    <w:rsid w:val="00560D9A"/>
    <w:rsid w:val="00560EBB"/>
    <w:rsid w:val="0056152E"/>
    <w:rsid w:val="00562F22"/>
    <w:rsid w:val="00564153"/>
    <w:rsid w:val="005654CA"/>
    <w:rsid w:val="005657AB"/>
    <w:rsid w:val="00565F2A"/>
    <w:rsid w:val="00566C64"/>
    <w:rsid w:val="00567474"/>
    <w:rsid w:val="00574475"/>
    <w:rsid w:val="005751FD"/>
    <w:rsid w:val="00575DFD"/>
    <w:rsid w:val="005814B5"/>
    <w:rsid w:val="00584E56"/>
    <w:rsid w:val="00585BDB"/>
    <w:rsid w:val="00587D06"/>
    <w:rsid w:val="00587DBE"/>
    <w:rsid w:val="00587DC9"/>
    <w:rsid w:val="005901D0"/>
    <w:rsid w:val="00593A1C"/>
    <w:rsid w:val="00593D96"/>
    <w:rsid w:val="00594297"/>
    <w:rsid w:val="00597273"/>
    <w:rsid w:val="005A0A03"/>
    <w:rsid w:val="005A0D6B"/>
    <w:rsid w:val="005A0F7C"/>
    <w:rsid w:val="005A17C7"/>
    <w:rsid w:val="005A1FDC"/>
    <w:rsid w:val="005A623B"/>
    <w:rsid w:val="005A65D7"/>
    <w:rsid w:val="005B171E"/>
    <w:rsid w:val="005B1D0A"/>
    <w:rsid w:val="005B2EAE"/>
    <w:rsid w:val="005B4BBA"/>
    <w:rsid w:val="005B7023"/>
    <w:rsid w:val="005C0EEC"/>
    <w:rsid w:val="005C11F5"/>
    <w:rsid w:val="005C1AB0"/>
    <w:rsid w:val="005C2940"/>
    <w:rsid w:val="005C3011"/>
    <w:rsid w:val="005C530F"/>
    <w:rsid w:val="005C556B"/>
    <w:rsid w:val="005C57A4"/>
    <w:rsid w:val="005C6FB2"/>
    <w:rsid w:val="005D0891"/>
    <w:rsid w:val="005D18CC"/>
    <w:rsid w:val="005D4D72"/>
    <w:rsid w:val="005D561F"/>
    <w:rsid w:val="005D5BA4"/>
    <w:rsid w:val="005D65F6"/>
    <w:rsid w:val="005D691B"/>
    <w:rsid w:val="005D7265"/>
    <w:rsid w:val="005D7D29"/>
    <w:rsid w:val="005E173F"/>
    <w:rsid w:val="005E7AC6"/>
    <w:rsid w:val="005E7C7B"/>
    <w:rsid w:val="005E7D94"/>
    <w:rsid w:val="005F36B8"/>
    <w:rsid w:val="005F3F68"/>
    <w:rsid w:val="0060038A"/>
    <w:rsid w:val="00600F24"/>
    <w:rsid w:val="0060115A"/>
    <w:rsid w:val="00601D10"/>
    <w:rsid w:val="00604AA0"/>
    <w:rsid w:val="00605F79"/>
    <w:rsid w:val="006064D3"/>
    <w:rsid w:val="006075E9"/>
    <w:rsid w:val="00607BED"/>
    <w:rsid w:val="006113DB"/>
    <w:rsid w:val="0061196D"/>
    <w:rsid w:val="00612725"/>
    <w:rsid w:val="00613106"/>
    <w:rsid w:val="0062142C"/>
    <w:rsid w:val="00621D57"/>
    <w:rsid w:val="00623C56"/>
    <w:rsid w:val="00623C5C"/>
    <w:rsid w:val="006253F5"/>
    <w:rsid w:val="006270C8"/>
    <w:rsid w:val="006304FC"/>
    <w:rsid w:val="006311A9"/>
    <w:rsid w:val="00631312"/>
    <w:rsid w:val="0063152C"/>
    <w:rsid w:val="006318CE"/>
    <w:rsid w:val="00631937"/>
    <w:rsid w:val="00631B07"/>
    <w:rsid w:val="00631FCA"/>
    <w:rsid w:val="00633457"/>
    <w:rsid w:val="00633C9F"/>
    <w:rsid w:val="006344D9"/>
    <w:rsid w:val="00634AB9"/>
    <w:rsid w:val="00635690"/>
    <w:rsid w:val="006360D8"/>
    <w:rsid w:val="0063628D"/>
    <w:rsid w:val="006376CB"/>
    <w:rsid w:val="00640574"/>
    <w:rsid w:val="006429B6"/>
    <w:rsid w:val="00643026"/>
    <w:rsid w:val="0064394D"/>
    <w:rsid w:val="00643BCB"/>
    <w:rsid w:val="00643BD4"/>
    <w:rsid w:val="00644316"/>
    <w:rsid w:val="00644CC2"/>
    <w:rsid w:val="006478B8"/>
    <w:rsid w:val="00650727"/>
    <w:rsid w:val="00651473"/>
    <w:rsid w:val="00651DEF"/>
    <w:rsid w:val="006547C1"/>
    <w:rsid w:val="0065744A"/>
    <w:rsid w:val="00657EC8"/>
    <w:rsid w:val="0066076B"/>
    <w:rsid w:val="006618D2"/>
    <w:rsid w:val="00661968"/>
    <w:rsid w:val="00662798"/>
    <w:rsid w:val="00662E59"/>
    <w:rsid w:val="00664184"/>
    <w:rsid w:val="00665A4F"/>
    <w:rsid w:val="00667A90"/>
    <w:rsid w:val="0067119F"/>
    <w:rsid w:val="00671A70"/>
    <w:rsid w:val="00672E3A"/>
    <w:rsid w:val="00674764"/>
    <w:rsid w:val="006750FA"/>
    <w:rsid w:val="00675599"/>
    <w:rsid w:val="006758A1"/>
    <w:rsid w:val="00675DD4"/>
    <w:rsid w:val="00680056"/>
    <w:rsid w:val="006806ED"/>
    <w:rsid w:val="00681D67"/>
    <w:rsid w:val="00682F41"/>
    <w:rsid w:val="006830E1"/>
    <w:rsid w:val="00683F5C"/>
    <w:rsid w:val="0068497A"/>
    <w:rsid w:val="006850EC"/>
    <w:rsid w:val="006860F1"/>
    <w:rsid w:val="0068667B"/>
    <w:rsid w:val="006875E7"/>
    <w:rsid w:val="00687E4B"/>
    <w:rsid w:val="006910A6"/>
    <w:rsid w:val="006912C7"/>
    <w:rsid w:val="00692120"/>
    <w:rsid w:val="006942E6"/>
    <w:rsid w:val="0069569D"/>
    <w:rsid w:val="00696017"/>
    <w:rsid w:val="0069691B"/>
    <w:rsid w:val="00697F7E"/>
    <w:rsid w:val="006A096B"/>
    <w:rsid w:val="006A09C5"/>
    <w:rsid w:val="006A0DD6"/>
    <w:rsid w:val="006A3A0D"/>
    <w:rsid w:val="006A4271"/>
    <w:rsid w:val="006A604D"/>
    <w:rsid w:val="006A6387"/>
    <w:rsid w:val="006A6E89"/>
    <w:rsid w:val="006A7D2A"/>
    <w:rsid w:val="006B1155"/>
    <w:rsid w:val="006B2BFB"/>
    <w:rsid w:val="006B3FC6"/>
    <w:rsid w:val="006B7078"/>
    <w:rsid w:val="006B7A03"/>
    <w:rsid w:val="006C04D3"/>
    <w:rsid w:val="006C1AC8"/>
    <w:rsid w:val="006C1E77"/>
    <w:rsid w:val="006C2B24"/>
    <w:rsid w:val="006C492F"/>
    <w:rsid w:val="006C7A6E"/>
    <w:rsid w:val="006C7AE5"/>
    <w:rsid w:val="006D3854"/>
    <w:rsid w:val="006D4A97"/>
    <w:rsid w:val="006D6429"/>
    <w:rsid w:val="006D668A"/>
    <w:rsid w:val="006D7FCF"/>
    <w:rsid w:val="006E01B1"/>
    <w:rsid w:val="006E0428"/>
    <w:rsid w:val="006E1AD5"/>
    <w:rsid w:val="006E2F52"/>
    <w:rsid w:val="006E6C4D"/>
    <w:rsid w:val="006E6F72"/>
    <w:rsid w:val="006F0D9F"/>
    <w:rsid w:val="006F104F"/>
    <w:rsid w:val="006F256C"/>
    <w:rsid w:val="006F36C9"/>
    <w:rsid w:val="006F3A1C"/>
    <w:rsid w:val="006F4922"/>
    <w:rsid w:val="006F6B3A"/>
    <w:rsid w:val="00700463"/>
    <w:rsid w:val="00700D11"/>
    <w:rsid w:val="00703A78"/>
    <w:rsid w:val="007045DA"/>
    <w:rsid w:val="00705E5D"/>
    <w:rsid w:val="00711AAF"/>
    <w:rsid w:val="00713587"/>
    <w:rsid w:val="00713AEE"/>
    <w:rsid w:val="0071428D"/>
    <w:rsid w:val="0071454C"/>
    <w:rsid w:val="00714732"/>
    <w:rsid w:val="00714A9F"/>
    <w:rsid w:val="007152F0"/>
    <w:rsid w:val="00716FF9"/>
    <w:rsid w:val="007173FF"/>
    <w:rsid w:val="00727D21"/>
    <w:rsid w:val="007332BD"/>
    <w:rsid w:val="0073332C"/>
    <w:rsid w:val="007338ED"/>
    <w:rsid w:val="00733C8E"/>
    <w:rsid w:val="007365A2"/>
    <w:rsid w:val="00736A66"/>
    <w:rsid w:val="00741310"/>
    <w:rsid w:val="00743920"/>
    <w:rsid w:val="00750144"/>
    <w:rsid w:val="00751DBA"/>
    <w:rsid w:val="00752182"/>
    <w:rsid w:val="00762772"/>
    <w:rsid w:val="007631B9"/>
    <w:rsid w:val="007637C9"/>
    <w:rsid w:val="00763E4D"/>
    <w:rsid w:val="00770F8E"/>
    <w:rsid w:val="00772FF8"/>
    <w:rsid w:val="00774C6C"/>
    <w:rsid w:val="007778E1"/>
    <w:rsid w:val="00777C4F"/>
    <w:rsid w:val="00780A08"/>
    <w:rsid w:val="007817F7"/>
    <w:rsid w:val="00781B75"/>
    <w:rsid w:val="00781F1D"/>
    <w:rsid w:val="007822E9"/>
    <w:rsid w:val="00785FA2"/>
    <w:rsid w:val="00787C95"/>
    <w:rsid w:val="007900B9"/>
    <w:rsid w:val="00790279"/>
    <w:rsid w:val="007902F6"/>
    <w:rsid w:val="0079043F"/>
    <w:rsid w:val="00790A03"/>
    <w:rsid w:val="00790F13"/>
    <w:rsid w:val="00791F16"/>
    <w:rsid w:val="007962AB"/>
    <w:rsid w:val="00797040"/>
    <w:rsid w:val="007979C5"/>
    <w:rsid w:val="007A0639"/>
    <w:rsid w:val="007A2A5B"/>
    <w:rsid w:val="007A2E03"/>
    <w:rsid w:val="007A3D98"/>
    <w:rsid w:val="007A4238"/>
    <w:rsid w:val="007A7FE1"/>
    <w:rsid w:val="007B20C7"/>
    <w:rsid w:val="007B2B25"/>
    <w:rsid w:val="007B3E85"/>
    <w:rsid w:val="007B4C93"/>
    <w:rsid w:val="007B4D7A"/>
    <w:rsid w:val="007B4F41"/>
    <w:rsid w:val="007B6026"/>
    <w:rsid w:val="007B6C18"/>
    <w:rsid w:val="007B7050"/>
    <w:rsid w:val="007C0819"/>
    <w:rsid w:val="007C2102"/>
    <w:rsid w:val="007C2FEA"/>
    <w:rsid w:val="007C31EF"/>
    <w:rsid w:val="007C4CD0"/>
    <w:rsid w:val="007C51A5"/>
    <w:rsid w:val="007C5D37"/>
    <w:rsid w:val="007C622A"/>
    <w:rsid w:val="007C629F"/>
    <w:rsid w:val="007D0353"/>
    <w:rsid w:val="007D05B5"/>
    <w:rsid w:val="007D0C08"/>
    <w:rsid w:val="007D2A60"/>
    <w:rsid w:val="007D30F6"/>
    <w:rsid w:val="007D37B2"/>
    <w:rsid w:val="007D4EC5"/>
    <w:rsid w:val="007D59DE"/>
    <w:rsid w:val="007D5D38"/>
    <w:rsid w:val="007D6C47"/>
    <w:rsid w:val="007E1B67"/>
    <w:rsid w:val="007E5EF4"/>
    <w:rsid w:val="007E6720"/>
    <w:rsid w:val="007E7DA2"/>
    <w:rsid w:val="007F01B7"/>
    <w:rsid w:val="007F14A2"/>
    <w:rsid w:val="007F204E"/>
    <w:rsid w:val="007F30CB"/>
    <w:rsid w:val="007F3D25"/>
    <w:rsid w:val="007F41A0"/>
    <w:rsid w:val="007F4345"/>
    <w:rsid w:val="007F4B5B"/>
    <w:rsid w:val="00800605"/>
    <w:rsid w:val="008011BD"/>
    <w:rsid w:val="0080124C"/>
    <w:rsid w:val="008019F0"/>
    <w:rsid w:val="00804312"/>
    <w:rsid w:val="00804B0D"/>
    <w:rsid w:val="00804FDC"/>
    <w:rsid w:val="00805226"/>
    <w:rsid w:val="00805E75"/>
    <w:rsid w:val="008121FB"/>
    <w:rsid w:val="00812344"/>
    <w:rsid w:val="008137AB"/>
    <w:rsid w:val="00815246"/>
    <w:rsid w:val="00820854"/>
    <w:rsid w:val="008220C5"/>
    <w:rsid w:val="0082289D"/>
    <w:rsid w:val="00825B23"/>
    <w:rsid w:val="008273B1"/>
    <w:rsid w:val="00831B7F"/>
    <w:rsid w:val="00832A16"/>
    <w:rsid w:val="00832DC7"/>
    <w:rsid w:val="00832FA4"/>
    <w:rsid w:val="0083310A"/>
    <w:rsid w:val="008337A4"/>
    <w:rsid w:val="00835C7A"/>
    <w:rsid w:val="008367E6"/>
    <w:rsid w:val="00836C1F"/>
    <w:rsid w:val="008403D9"/>
    <w:rsid w:val="00841762"/>
    <w:rsid w:val="00843F06"/>
    <w:rsid w:val="008504F7"/>
    <w:rsid w:val="00850746"/>
    <w:rsid w:val="00850B9E"/>
    <w:rsid w:val="008512C3"/>
    <w:rsid w:val="00853C83"/>
    <w:rsid w:val="008546E8"/>
    <w:rsid w:val="008547C8"/>
    <w:rsid w:val="008550E9"/>
    <w:rsid w:val="008557C4"/>
    <w:rsid w:val="0085596D"/>
    <w:rsid w:val="008568C1"/>
    <w:rsid w:val="00861191"/>
    <w:rsid w:val="0086163B"/>
    <w:rsid w:val="00861860"/>
    <w:rsid w:val="008648F5"/>
    <w:rsid w:val="008700D2"/>
    <w:rsid w:val="0087019F"/>
    <w:rsid w:val="008704C5"/>
    <w:rsid w:val="00870A33"/>
    <w:rsid w:val="008730D0"/>
    <w:rsid w:val="0087329B"/>
    <w:rsid w:val="00873D45"/>
    <w:rsid w:val="008758D8"/>
    <w:rsid w:val="00875C70"/>
    <w:rsid w:val="00876E41"/>
    <w:rsid w:val="00880FB3"/>
    <w:rsid w:val="00880FBB"/>
    <w:rsid w:val="0088155D"/>
    <w:rsid w:val="00882559"/>
    <w:rsid w:val="00883558"/>
    <w:rsid w:val="008846EE"/>
    <w:rsid w:val="00885B49"/>
    <w:rsid w:val="008863C0"/>
    <w:rsid w:val="008863CE"/>
    <w:rsid w:val="0088665B"/>
    <w:rsid w:val="00886F80"/>
    <w:rsid w:val="008877B6"/>
    <w:rsid w:val="00887AC3"/>
    <w:rsid w:val="00891207"/>
    <w:rsid w:val="008922F3"/>
    <w:rsid w:val="008932DA"/>
    <w:rsid w:val="00894EFB"/>
    <w:rsid w:val="00895F11"/>
    <w:rsid w:val="00896330"/>
    <w:rsid w:val="00896D60"/>
    <w:rsid w:val="00897A32"/>
    <w:rsid w:val="008A0243"/>
    <w:rsid w:val="008A1F70"/>
    <w:rsid w:val="008A3A00"/>
    <w:rsid w:val="008A73D8"/>
    <w:rsid w:val="008A7C35"/>
    <w:rsid w:val="008B07B1"/>
    <w:rsid w:val="008B299C"/>
    <w:rsid w:val="008B51D8"/>
    <w:rsid w:val="008B5D86"/>
    <w:rsid w:val="008B66BC"/>
    <w:rsid w:val="008C03DB"/>
    <w:rsid w:val="008C1A97"/>
    <w:rsid w:val="008C35AA"/>
    <w:rsid w:val="008C4285"/>
    <w:rsid w:val="008C53FB"/>
    <w:rsid w:val="008C5D08"/>
    <w:rsid w:val="008C6DF1"/>
    <w:rsid w:val="008C782A"/>
    <w:rsid w:val="008D633C"/>
    <w:rsid w:val="008D6BE2"/>
    <w:rsid w:val="008D7B5A"/>
    <w:rsid w:val="008E0BB6"/>
    <w:rsid w:val="008E1690"/>
    <w:rsid w:val="008E3704"/>
    <w:rsid w:val="008E373A"/>
    <w:rsid w:val="008E542E"/>
    <w:rsid w:val="008E788C"/>
    <w:rsid w:val="008F1141"/>
    <w:rsid w:val="008F1BEB"/>
    <w:rsid w:val="008F2933"/>
    <w:rsid w:val="008F2947"/>
    <w:rsid w:val="008F48F3"/>
    <w:rsid w:val="008F5259"/>
    <w:rsid w:val="0090002E"/>
    <w:rsid w:val="00900E29"/>
    <w:rsid w:val="0090217A"/>
    <w:rsid w:val="00903309"/>
    <w:rsid w:val="00904820"/>
    <w:rsid w:val="00904B79"/>
    <w:rsid w:val="009050C5"/>
    <w:rsid w:val="0090572F"/>
    <w:rsid w:val="009103DA"/>
    <w:rsid w:val="00910E0C"/>
    <w:rsid w:val="00911D18"/>
    <w:rsid w:val="009128A9"/>
    <w:rsid w:val="00913C88"/>
    <w:rsid w:val="00914459"/>
    <w:rsid w:val="009165BB"/>
    <w:rsid w:val="009203C1"/>
    <w:rsid w:val="00924AAB"/>
    <w:rsid w:val="00927DAE"/>
    <w:rsid w:val="00930425"/>
    <w:rsid w:val="00931D39"/>
    <w:rsid w:val="00932036"/>
    <w:rsid w:val="00932C91"/>
    <w:rsid w:val="00932ED6"/>
    <w:rsid w:val="00933BFE"/>
    <w:rsid w:val="00935A9A"/>
    <w:rsid w:val="00937CD6"/>
    <w:rsid w:val="00940555"/>
    <w:rsid w:val="00941B64"/>
    <w:rsid w:val="00942376"/>
    <w:rsid w:val="00942675"/>
    <w:rsid w:val="00945E64"/>
    <w:rsid w:val="00946A73"/>
    <w:rsid w:val="0095230C"/>
    <w:rsid w:val="00952BD3"/>
    <w:rsid w:val="009576E6"/>
    <w:rsid w:val="00957EE3"/>
    <w:rsid w:val="00963A68"/>
    <w:rsid w:val="0096432C"/>
    <w:rsid w:val="0096549D"/>
    <w:rsid w:val="009655E4"/>
    <w:rsid w:val="00966208"/>
    <w:rsid w:val="0097153B"/>
    <w:rsid w:val="00971616"/>
    <w:rsid w:val="0097186D"/>
    <w:rsid w:val="00973C9D"/>
    <w:rsid w:val="00973F4B"/>
    <w:rsid w:val="0097437E"/>
    <w:rsid w:val="009744A8"/>
    <w:rsid w:val="00975CF6"/>
    <w:rsid w:val="0098199F"/>
    <w:rsid w:val="00983E40"/>
    <w:rsid w:val="00984140"/>
    <w:rsid w:val="00984448"/>
    <w:rsid w:val="00984863"/>
    <w:rsid w:val="00984A2E"/>
    <w:rsid w:val="00984B25"/>
    <w:rsid w:val="009851C4"/>
    <w:rsid w:val="00985E39"/>
    <w:rsid w:val="00985F25"/>
    <w:rsid w:val="00985FBB"/>
    <w:rsid w:val="00986021"/>
    <w:rsid w:val="00986434"/>
    <w:rsid w:val="00991F01"/>
    <w:rsid w:val="00992E22"/>
    <w:rsid w:val="009931F2"/>
    <w:rsid w:val="009936D5"/>
    <w:rsid w:val="0099379E"/>
    <w:rsid w:val="00993A84"/>
    <w:rsid w:val="009A02A0"/>
    <w:rsid w:val="009A16EE"/>
    <w:rsid w:val="009A2AE9"/>
    <w:rsid w:val="009A3980"/>
    <w:rsid w:val="009A4326"/>
    <w:rsid w:val="009A6C7F"/>
    <w:rsid w:val="009B168D"/>
    <w:rsid w:val="009B1831"/>
    <w:rsid w:val="009B1BD3"/>
    <w:rsid w:val="009B3917"/>
    <w:rsid w:val="009B3A31"/>
    <w:rsid w:val="009B40FF"/>
    <w:rsid w:val="009B459A"/>
    <w:rsid w:val="009B4EF9"/>
    <w:rsid w:val="009B6A66"/>
    <w:rsid w:val="009C06CD"/>
    <w:rsid w:val="009C37E2"/>
    <w:rsid w:val="009C432A"/>
    <w:rsid w:val="009C52EA"/>
    <w:rsid w:val="009C655E"/>
    <w:rsid w:val="009D43F8"/>
    <w:rsid w:val="009D4826"/>
    <w:rsid w:val="009D6130"/>
    <w:rsid w:val="009D6614"/>
    <w:rsid w:val="009D6D55"/>
    <w:rsid w:val="009E05A7"/>
    <w:rsid w:val="009E0919"/>
    <w:rsid w:val="009E2766"/>
    <w:rsid w:val="009E2DBA"/>
    <w:rsid w:val="009E354B"/>
    <w:rsid w:val="009E3656"/>
    <w:rsid w:val="009E5479"/>
    <w:rsid w:val="009E578D"/>
    <w:rsid w:val="009E59BB"/>
    <w:rsid w:val="009E61C4"/>
    <w:rsid w:val="009E7576"/>
    <w:rsid w:val="009E758B"/>
    <w:rsid w:val="009E7C64"/>
    <w:rsid w:val="009F0ED0"/>
    <w:rsid w:val="009F11F2"/>
    <w:rsid w:val="009F152E"/>
    <w:rsid w:val="009F153D"/>
    <w:rsid w:val="009F1F8A"/>
    <w:rsid w:val="009F3268"/>
    <w:rsid w:val="009F346D"/>
    <w:rsid w:val="009F3AAA"/>
    <w:rsid w:val="009F3BF5"/>
    <w:rsid w:val="009F412D"/>
    <w:rsid w:val="009F4B9A"/>
    <w:rsid w:val="009F4E86"/>
    <w:rsid w:val="009F53EF"/>
    <w:rsid w:val="009F717D"/>
    <w:rsid w:val="009F7DD6"/>
    <w:rsid w:val="00A00E6C"/>
    <w:rsid w:val="00A010D3"/>
    <w:rsid w:val="00A019AE"/>
    <w:rsid w:val="00A02262"/>
    <w:rsid w:val="00A02DBB"/>
    <w:rsid w:val="00A04FE1"/>
    <w:rsid w:val="00A0520A"/>
    <w:rsid w:val="00A1150E"/>
    <w:rsid w:val="00A11A59"/>
    <w:rsid w:val="00A1336B"/>
    <w:rsid w:val="00A179F9"/>
    <w:rsid w:val="00A2023D"/>
    <w:rsid w:val="00A20EF0"/>
    <w:rsid w:val="00A216B2"/>
    <w:rsid w:val="00A24C91"/>
    <w:rsid w:val="00A26F0B"/>
    <w:rsid w:val="00A318F0"/>
    <w:rsid w:val="00A31B70"/>
    <w:rsid w:val="00A32628"/>
    <w:rsid w:val="00A3275C"/>
    <w:rsid w:val="00A33B1E"/>
    <w:rsid w:val="00A344AF"/>
    <w:rsid w:val="00A34DED"/>
    <w:rsid w:val="00A40744"/>
    <w:rsid w:val="00A40B47"/>
    <w:rsid w:val="00A40E54"/>
    <w:rsid w:val="00A41286"/>
    <w:rsid w:val="00A416DD"/>
    <w:rsid w:val="00A42319"/>
    <w:rsid w:val="00A42C0B"/>
    <w:rsid w:val="00A43E9B"/>
    <w:rsid w:val="00A440FA"/>
    <w:rsid w:val="00A4418C"/>
    <w:rsid w:val="00A4446E"/>
    <w:rsid w:val="00A4495D"/>
    <w:rsid w:val="00A4516F"/>
    <w:rsid w:val="00A5074C"/>
    <w:rsid w:val="00A50871"/>
    <w:rsid w:val="00A50B1D"/>
    <w:rsid w:val="00A538AA"/>
    <w:rsid w:val="00A5579A"/>
    <w:rsid w:val="00A55DA2"/>
    <w:rsid w:val="00A57396"/>
    <w:rsid w:val="00A5779C"/>
    <w:rsid w:val="00A605A4"/>
    <w:rsid w:val="00A6186F"/>
    <w:rsid w:val="00A637E7"/>
    <w:rsid w:val="00A64D8F"/>
    <w:rsid w:val="00A67974"/>
    <w:rsid w:val="00A6799D"/>
    <w:rsid w:val="00A67A3D"/>
    <w:rsid w:val="00A705DB"/>
    <w:rsid w:val="00A743D4"/>
    <w:rsid w:val="00A74C5A"/>
    <w:rsid w:val="00A76F4B"/>
    <w:rsid w:val="00A77EC9"/>
    <w:rsid w:val="00A830A6"/>
    <w:rsid w:val="00A849B6"/>
    <w:rsid w:val="00A86FDB"/>
    <w:rsid w:val="00A90B22"/>
    <w:rsid w:val="00A910B3"/>
    <w:rsid w:val="00A9168C"/>
    <w:rsid w:val="00A91FD9"/>
    <w:rsid w:val="00A93C36"/>
    <w:rsid w:val="00A9711B"/>
    <w:rsid w:val="00A97F82"/>
    <w:rsid w:val="00AA23BF"/>
    <w:rsid w:val="00AA37CA"/>
    <w:rsid w:val="00AA3B55"/>
    <w:rsid w:val="00AA4651"/>
    <w:rsid w:val="00AA4732"/>
    <w:rsid w:val="00AA4BAB"/>
    <w:rsid w:val="00AA668B"/>
    <w:rsid w:val="00AA66D9"/>
    <w:rsid w:val="00AB0984"/>
    <w:rsid w:val="00AB1A4D"/>
    <w:rsid w:val="00AB21A1"/>
    <w:rsid w:val="00AB3E53"/>
    <w:rsid w:val="00AB3EE5"/>
    <w:rsid w:val="00AB4601"/>
    <w:rsid w:val="00AB7FA8"/>
    <w:rsid w:val="00AC1ED0"/>
    <w:rsid w:val="00AC286F"/>
    <w:rsid w:val="00AC3336"/>
    <w:rsid w:val="00AC33FE"/>
    <w:rsid w:val="00AC3AA8"/>
    <w:rsid w:val="00AC4A51"/>
    <w:rsid w:val="00AC5D2E"/>
    <w:rsid w:val="00AD03C5"/>
    <w:rsid w:val="00AD098B"/>
    <w:rsid w:val="00AD11A1"/>
    <w:rsid w:val="00AD1AEC"/>
    <w:rsid w:val="00AD1EED"/>
    <w:rsid w:val="00AD4783"/>
    <w:rsid w:val="00AE05D3"/>
    <w:rsid w:val="00AE103A"/>
    <w:rsid w:val="00AE10E7"/>
    <w:rsid w:val="00AE1E6D"/>
    <w:rsid w:val="00AE2197"/>
    <w:rsid w:val="00AE3193"/>
    <w:rsid w:val="00AE5525"/>
    <w:rsid w:val="00AE5B6B"/>
    <w:rsid w:val="00AE63F7"/>
    <w:rsid w:val="00AE6FE9"/>
    <w:rsid w:val="00AE7104"/>
    <w:rsid w:val="00AF0C5E"/>
    <w:rsid w:val="00AF1779"/>
    <w:rsid w:val="00AF3BC0"/>
    <w:rsid w:val="00AF43A6"/>
    <w:rsid w:val="00AF4C57"/>
    <w:rsid w:val="00AF4FDB"/>
    <w:rsid w:val="00AF77CF"/>
    <w:rsid w:val="00B0050F"/>
    <w:rsid w:val="00B00C43"/>
    <w:rsid w:val="00B03580"/>
    <w:rsid w:val="00B0358B"/>
    <w:rsid w:val="00B0441F"/>
    <w:rsid w:val="00B04FE4"/>
    <w:rsid w:val="00B064FF"/>
    <w:rsid w:val="00B068D0"/>
    <w:rsid w:val="00B101EB"/>
    <w:rsid w:val="00B10C4F"/>
    <w:rsid w:val="00B11D50"/>
    <w:rsid w:val="00B11DB4"/>
    <w:rsid w:val="00B12104"/>
    <w:rsid w:val="00B12B4D"/>
    <w:rsid w:val="00B130F7"/>
    <w:rsid w:val="00B13512"/>
    <w:rsid w:val="00B13AF9"/>
    <w:rsid w:val="00B140F3"/>
    <w:rsid w:val="00B14B72"/>
    <w:rsid w:val="00B16D82"/>
    <w:rsid w:val="00B20407"/>
    <w:rsid w:val="00B21799"/>
    <w:rsid w:val="00B22B88"/>
    <w:rsid w:val="00B247AB"/>
    <w:rsid w:val="00B24C39"/>
    <w:rsid w:val="00B2553E"/>
    <w:rsid w:val="00B312CE"/>
    <w:rsid w:val="00B33E0D"/>
    <w:rsid w:val="00B34747"/>
    <w:rsid w:val="00B3757C"/>
    <w:rsid w:val="00B3781C"/>
    <w:rsid w:val="00B37888"/>
    <w:rsid w:val="00B40BDA"/>
    <w:rsid w:val="00B4161E"/>
    <w:rsid w:val="00B41B53"/>
    <w:rsid w:val="00B4270B"/>
    <w:rsid w:val="00B44AC3"/>
    <w:rsid w:val="00B45209"/>
    <w:rsid w:val="00B4570F"/>
    <w:rsid w:val="00B46E90"/>
    <w:rsid w:val="00B5147B"/>
    <w:rsid w:val="00B5323E"/>
    <w:rsid w:val="00B535D2"/>
    <w:rsid w:val="00B53986"/>
    <w:rsid w:val="00B541FD"/>
    <w:rsid w:val="00B55125"/>
    <w:rsid w:val="00B55BE9"/>
    <w:rsid w:val="00B572A5"/>
    <w:rsid w:val="00B607A1"/>
    <w:rsid w:val="00B611A8"/>
    <w:rsid w:val="00B62419"/>
    <w:rsid w:val="00B62EC0"/>
    <w:rsid w:val="00B676A6"/>
    <w:rsid w:val="00B70B4F"/>
    <w:rsid w:val="00B7203F"/>
    <w:rsid w:val="00B74D97"/>
    <w:rsid w:val="00B80A6A"/>
    <w:rsid w:val="00B80FA7"/>
    <w:rsid w:val="00B83338"/>
    <w:rsid w:val="00B83948"/>
    <w:rsid w:val="00B8436E"/>
    <w:rsid w:val="00B854D6"/>
    <w:rsid w:val="00B85992"/>
    <w:rsid w:val="00B85C51"/>
    <w:rsid w:val="00B86042"/>
    <w:rsid w:val="00B8739E"/>
    <w:rsid w:val="00B87480"/>
    <w:rsid w:val="00B87C95"/>
    <w:rsid w:val="00B91B2D"/>
    <w:rsid w:val="00B94914"/>
    <w:rsid w:val="00B94F38"/>
    <w:rsid w:val="00B95A58"/>
    <w:rsid w:val="00B9709E"/>
    <w:rsid w:val="00BA0D24"/>
    <w:rsid w:val="00BA2226"/>
    <w:rsid w:val="00BA261E"/>
    <w:rsid w:val="00BA4DC6"/>
    <w:rsid w:val="00BA5C4C"/>
    <w:rsid w:val="00BA6468"/>
    <w:rsid w:val="00BA6622"/>
    <w:rsid w:val="00BA7289"/>
    <w:rsid w:val="00BA749D"/>
    <w:rsid w:val="00BB03FD"/>
    <w:rsid w:val="00BB06D3"/>
    <w:rsid w:val="00BB1501"/>
    <w:rsid w:val="00BB16F7"/>
    <w:rsid w:val="00BB1E35"/>
    <w:rsid w:val="00BB295C"/>
    <w:rsid w:val="00BB4AD0"/>
    <w:rsid w:val="00BB6169"/>
    <w:rsid w:val="00BB7093"/>
    <w:rsid w:val="00BC0E71"/>
    <w:rsid w:val="00BC1634"/>
    <w:rsid w:val="00BC28F6"/>
    <w:rsid w:val="00BC49F0"/>
    <w:rsid w:val="00BC6DE8"/>
    <w:rsid w:val="00BC7974"/>
    <w:rsid w:val="00BE233D"/>
    <w:rsid w:val="00BE632C"/>
    <w:rsid w:val="00BE70B6"/>
    <w:rsid w:val="00BF18BC"/>
    <w:rsid w:val="00BF343F"/>
    <w:rsid w:val="00BF462D"/>
    <w:rsid w:val="00BF5444"/>
    <w:rsid w:val="00BF5884"/>
    <w:rsid w:val="00BF5F72"/>
    <w:rsid w:val="00BF640D"/>
    <w:rsid w:val="00BF6CD9"/>
    <w:rsid w:val="00BF7831"/>
    <w:rsid w:val="00C00206"/>
    <w:rsid w:val="00C02091"/>
    <w:rsid w:val="00C02665"/>
    <w:rsid w:val="00C02D3E"/>
    <w:rsid w:val="00C03924"/>
    <w:rsid w:val="00C05305"/>
    <w:rsid w:val="00C05344"/>
    <w:rsid w:val="00C053D0"/>
    <w:rsid w:val="00C078B2"/>
    <w:rsid w:val="00C11F59"/>
    <w:rsid w:val="00C13E92"/>
    <w:rsid w:val="00C1443E"/>
    <w:rsid w:val="00C14B0C"/>
    <w:rsid w:val="00C15521"/>
    <w:rsid w:val="00C159C3"/>
    <w:rsid w:val="00C16E03"/>
    <w:rsid w:val="00C22069"/>
    <w:rsid w:val="00C226FE"/>
    <w:rsid w:val="00C22D00"/>
    <w:rsid w:val="00C23B34"/>
    <w:rsid w:val="00C277DF"/>
    <w:rsid w:val="00C27CAD"/>
    <w:rsid w:val="00C332EF"/>
    <w:rsid w:val="00C33962"/>
    <w:rsid w:val="00C33C43"/>
    <w:rsid w:val="00C349C4"/>
    <w:rsid w:val="00C36213"/>
    <w:rsid w:val="00C4012D"/>
    <w:rsid w:val="00C416A4"/>
    <w:rsid w:val="00C416C0"/>
    <w:rsid w:val="00C417C4"/>
    <w:rsid w:val="00C41FB0"/>
    <w:rsid w:val="00C42D95"/>
    <w:rsid w:val="00C448AB"/>
    <w:rsid w:val="00C4570E"/>
    <w:rsid w:val="00C45E9D"/>
    <w:rsid w:val="00C46E79"/>
    <w:rsid w:val="00C47043"/>
    <w:rsid w:val="00C4707B"/>
    <w:rsid w:val="00C519BC"/>
    <w:rsid w:val="00C52D70"/>
    <w:rsid w:val="00C538C3"/>
    <w:rsid w:val="00C54706"/>
    <w:rsid w:val="00C56DF2"/>
    <w:rsid w:val="00C57550"/>
    <w:rsid w:val="00C57F50"/>
    <w:rsid w:val="00C65A24"/>
    <w:rsid w:val="00C6604D"/>
    <w:rsid w:val="00C666E8"/>
    <w:rsid w:val="00C66E2D"/>
    <w:rsid w:val="00C66E69"/>
    <w:rsid w:val="00C67ADF"/>
    <w:rsid w:val="00C7011D"/>
    <w:rsid w:val="00C703A3"/>
    <w:rsid w:val="00C716D9"/>
    <w:rsid w:val="00C740F6"/>
    <w:rsid w:val="00C74A3F"/>
    <w:rsid w:val="00C74CE0"/>
    <w:rsid w:val="00C82FAB"/>
    <w:rsid w:val="00C831A8"/>
    <w:rsid w:val="00C833CE"/>
    <w:rsid w:val="00C85AFB"/>
    <w:rsid w:val="00C86A8D"/>
    <w:rsid w:val="00C8761F"/>
    <w:rsid w:val="00C877EA"/>
    <w:rsid w:val="00C9013B"/>
    <w:rsid w:val="00C909BD"/>
    <w:rsid w:val="00C90B23"/>
    <w:rsid w:val="00C94CB9"/>
    <w:rsid w:val="00C94D19"/>
    <w:rsid w:val="00C94DCC"/>
    <w:rsid w:val="00C950BA"/>
    <w:rsid w:val="00C963B4"/>
    <w:rsid w:val="00CA291F"/>
    <w:rsid w:val="00CA339E"/>
    <w:rsid w:val="00CA45B8"/>
    <w:rsid w:val="00CA47F9"/>
    <w:rsid w:val="00CA6817"/>
    <w:rsid w:val="00CA76A4"/>
    <w:rsid w:val="00CB0230"/>
    <w:rsid w:val="00CB0290"/>
    <w:rsid w:val="00CB1D18"/>
    <w:rsid w:val="00CB6C81"/>
    <w:rsid w:val="00CC0347"/>
    <w:rsid w:val="00CC2AAA"/>
    <w:rsid w:val="00CC2F6C"/>
    <w:rsid w:val="00CC338C"/>
    <w:rsid w:val="00CC40B2"/>
    <w:rsid w:val="00CC4684"/>
    <w:rsid w:val="00CC4D0F"/>
    <w:rsid w:val="00CC556F"/>
    <w:rsid w:val="00CC7BA2"/>
    <w:rsid w:val="00CC7EB1"/>
    <w:rsid w:val="00CD2F0C"/>
    <w:rsid w:val="00CD3E25"/>
    <w:rsid w:val="00CD423C"/>
    <w:rsid w:val="00CD43C8"/>
    <w:rsid w:val="00CD4738"/>
    <w:rsid w:val="00CD5961"/>
    <w:rsid w:val="00CD5E1B"/>
    <w:rsid w:val="00CD6D14"/>
    <w:rsid w:val="00CD76B1"/>
    <w:rsid w:val="00CE756F"/>
    <w:rsid w:val="00CF06E5"/>
    <w:rsid w:val="00CF0CB9"/>
    <w:rsid w:val="00CF1951"/>
    <w:rsid w:val="00CF4791"/>
    <w:rsid w:val="00CF5743"/>
    <w:rsid w:val="00CF69DC"/>
    <w:rsid w:val="00CF6B5B"/>
    <w:rsid w:val="00D01623"/>
    <w:rsid w:val="00D0164E"/>
    <w:rsid w:val="00D01EF2"/>
    <w:rsid w:val="00D03181"/>
    <w:rsid w:val="00D041FC"/>
    <w:rsid w:val="00D042E1"/>
    <w:rsid w:val="00D10451"/>
    <w:rsid w:val="00D11643"/>
    <w:rsid w:val="00D13687"/>
    <w:rsid w:val="00D145A3"/>
    <w:rsid w:val="00D204F4"/>
    <w:rsid w:val="00D23C4F"/>
    <w:rsid w:val="00D24DDA"/>
    <w:rsid w:val="00D2634D"/>
    <w:rsid w:val="00D275EF"/>
    <w:rsid w:val="00D301C7"/>
    <w:rsid w:val="00D30D9E"/>
    <w:rsid w:val="00D3210F"/>
    <w:rsid w:val="00D33983"/>
    <w:rsid w:val="00D37E99"/>
    <w:rsid w:val="00D404B2"/>
    <w:rsid w:val="00D4188A"/>
    <w:rsid w:val="00D422C0"/>
    <w:rsid w:val="00D436A7"/>
    <w:rsid w:val="00D43862"/>
    <w:rsid w:val="00D452C5"/>
    <w:rsid w:val="00D46441"/>
    <w:rsid w:val="00D466AA"/>
    <w:rsid w:val="00D47220"/>
    <w:rsid w:val="00D47406"/>
    <w:rsid w:val="00D51027"/>
    <w:rsid w:val="00D51765"/>
    <w:rsid w:val="00D52681"/>
    <w:rsid w:val="00D528F9"/>
    <w:rsid w:val="00D53F1E"/>
    <w:rsid w:val="00D54767"/>
    <w:rsid w:val="00D54B40"/>
    <w:rsid w:val="00D54C95"/>
    <w:rsid w:val="00D56EC5"/>
    <w:rsid w:val="00D62DC2"/>
    <w:rsid w:val="00D62F9B"/>
    <w:rsid w:val="00D653E8"/>
    <w:rsid w:val="00D673A1"/>
    <w:rsid w:val="00D71BD9"/>
    <w:rsid w:val="00D737F1"/>
    <w:rsid w:val="00D8038F"/>
    <w:rsid w:val="00D80ECC"/>
    <w:rsid w:val="00D816D5"/>
    <w:rsid w:val="00D81FB1"/>
    <w:rsid w:val="00D849D6"/>
    <w:rsid w:val="00D84DB2"/>
    <w:rsid w:val="00D858F9"/>
    <w:rsid w:val="00D85E50"/>
    <w:rsid w:val="00D87444"/>
    <w:rsid w:val="00D87ED8"/>
    <w:rsid w:val="00D90D28"/>
    <w:rsid w:val="00D923F7"/>
    <w:rsid w:val="00D92723"/>
    <w:rsid w:val="00D92776"/>
    <w:rsid w:val="00D92F9A"/>
    <w:rsid w:val="00D93D2A"/>
    <w:rsid w:val="00D93E95"/>
    <w:rsid w:val="00D94163"/>
    <w:rsid w:val="00D96612"/>
    <w:rsid w:val="00DA271D"/>
    <w:rsid w:val="00DA3559"/>
    <w:rsid w:val="00DA4493"/>
    <w:rsid w:val="00DA4F02"/>
    <w:rsid w:val="00DA52E3"/>
    <w:rsid w:val="00DA55DD"/>
    <w:rsid w:val="00DB1020"/>
    <w:rsid w:val="00DB1E77"/>
    <w:rsid w:val="00DB2395"/>
    <w:rsid w:val="00DB26F4"/>
    <w:rsid w:val="00DB5054"/>
    <w:rsid w:val="00DB5237"/>
    <w:rsid w:val="00DB67D3"/>
    <w:rsid w:val="00DB6A61"/>
    <w:rsid w:val="00DB6DC6"/>
    <w:rsid w:val="00DC3739"/>
    <w:rsid w:val="00DC463E"/>
    <w:rsid w:val="00DC4EE6"/>
    <w:rsid w:val="00DC582D"/>
    <w:rsid w:val="00DC6096"/>
    <w:rsid w:val="00DC6478"/>
    <w:rsid w:val="00DC6F19"/>
    <w:rsid w:val="00DC6F4B"/>
    <w:rsid w:val="00DC7864"/>
    <w:rsid w:val="00DD0199"/>
    <w:rsid w:val="00DD1FB6"/>
    <w:rsid w:val="00DD37E2"/>
    <w:rsid w:val="00DD391E"/>
    <w:rsid w:val="00DD562E"/>
    <w:rsid w:val="00DD6309"/>
    <w:rsid w:val="00DD7640"/>
    <w:rsid w:val="00DD7BD0"/>
    <w:rsid w:val="00DE12EA"/>
    <w:rsid w:val="00DE1B30"/>
    <w:rsid w:val="00DE30BB"/>
    <w:rsid w:val="00DE35F0"/>
    <w:rsid w:val="00DE4FC4"/>
    <w:rsid w:val="00DE60EF"/>
    <w:rsid w:val="00DF0932"/>
    <w:rsid w:val="00DF19CC"/>
    <w:rsid w:val="00DF2C42"/>
    <w:rsid w:val="00DF36BC"/>
    <w:rsid w:val="00DF3849"/>
    <w:rsid w:val="00DF3DBE"/>
    <w:rsid w:val="00DF3E1D"/>
    <w:rsid w:val="00DF4C03"/>
    <w:rsid w:val="00DF4F7C"/>
    <w:rsid w:val="00DF6F82"/>
    <w:rsid w:val="00E01BA8"/>
    <w:rsid w:val="00E01BFE"/>
    <w:rsid w:val="00E03670"/>
    <w:rsid w:val="00E041DE"/>
    <w:rsid w:val="00E0567C"/>
    <w:rsid w:val="00E06F7E"/>
    <w:rsid w:val="00E11554"/>
    <w:rsid w:val="00E1535C"/>
    <w:rsid w:val="00E15AF1"/>
    <w:rsid w:val="00E162B3"/>
    <w:rsid w:val="00E16C24"/>
    <w:rsid w:val="00E20FF4"/>
    <w:rsid w:val="00E210EC"/>
    <w:rsid w:val="00E2351F"/>
    <w:rsid w:val="00E23D80"/>
    <w:rsid w:val="00E24403"/>
    <w:rsid w:val="00E24547"/>
    <w:rsid w:val="00E24AF0"/>
    <w:rsid w:val="00E24D35"/>
    <w:rsid w:val="00E258EE"/>
    <w:rsid w:val="00E275BE"/>
    <w:rsid w:val="00E30AC2"/>
    <w:rsid w:val="00E31558"/>
    <w:rsid w:val="00E34015"/>
    <w:rsid w:val="00E369BE"/>
    <w:rsid w:val="00E37E26"/>
    <w:rsid w:val="00E404D6"/>
    <w:rsid w:val="00E4090F"/>
    <w:rsid w:val="00E40B54"/>
    <w:rsid w:val="00E42B69"/>
    <w:rsid w:val="00E42EC6"/>
    <w:rsid w:val="00E43DFF"/>
    <w:rsid w:val="00E445EE"/>
    <w:rsid w:val="00E44733"/>
    <w:rsid w:val="00E4585F"/>
    <w:rsid w:val="00E45BD1"/>
    <w:rsid w:val="00E5041C"/>
    <w:rsid w:val="00E50E8B"/>
    <w:rsid w:val="00E51D09"/>
    <w:rsid w:val="00E53735"/>
    <w:rsid w:val="00E552EB"/>
    <w:rsid w:val="00E57DFF"/>
    <w:rsid w:val="00E60215"/>
    <w:rsid w:val="00E6212B"/>
    <w:rsid w:val="00E62EEE"/>
    <w:rsid w:val="00E637FD"/>
    <w:rsid w:val="00E65660"/>
    <w:rsid w:val="00E6629A"/>
    <w:rsid w:val="00E672D1"/>
    <w:rsid w:val="00E67B8E"/>
    <w:rsid w:val="00E70130"/>
    <w:rsid w:val="00E724F6"/>
    <w:rsid w:val="00E72F17"/>
    <w:rsid w:val="00E75607"/>
    <w:rsid w:val="00E761AC"/>
    <w:rsid w:val="00E7637F"/>
    <w:rsid w:val="00E76C6B"/>
    <w:rsid w:val="00E7741A"/>
    <w:rsid w:val="00E805C9"/>
    <w:rsid w:val="00E80DF6"/>
    <w:rsid w:val="00E83A90"/>
    <w:rsid w:val="00E8577A"/>
    <w:rsid w:val="00E87886"/>
    <w:rsid w:val="00E931B2"/>
    <w:rsid w:val="00E93D54"/>
    <w:rsid w:val="00E944EE"/>
    <w:rsid w:val="00E94A89"/>
    <w:rsid w:val="00E95213"/>
    <w:rsid w:val="00E97722"/>
    <w:rsid w:val="00E97DAD"/>
    <w:rsid w:val="00EA0241"/>
    <w:rsid w:val="00EA0E71"/>
    <w:rsid w:val="00EA128A"/>
    <w:rsid w:val="00EA2BB9"/>
    <w:rsid w:val="00EA623F"/>
    <w:rsid w:val="00EA65C2"/>
    <w:rsid w:val="00EA70C7"/>
    <w:rsid w:val="00EB0C0E"/>
    <w:rsid w:val="00EB1FC2"/>
    <w:rsid w:val="00EB6D8F"/>
    <w:rsid w:val="00EC21AA"/>
    <w:rsid w:val="00EC55A5"/>
    <w:rsid w:val="00EC595B"/>
    <w:rsid w:val="00EC679F"/>
    <w:rsid w:val="00EC75B4"/>
    <w:rsid w:val="00EC76CF"/>
    <w:rsid w:val="00ED033D"/>
    <w:rsid w:val="00ED0394"/>
    <w:rsid w:val="00ED0904"/>
    <w:rsid w:val="00ED60D2"/>
    <w:rsid w:val="00ED64EB"/>
    <w:rsid w:val="00ED6E1C"/>
    <w:rsid w:val="00ED7B0D"/>
    <w:rsid w:val="00EE01E1"/>
    <w:rsid w:val="00EE1066"/>
    <w:rsid w:val="00EE1135"/>
    <w:rsid w:val="00EE1B0B"/>
    <w:rsid w:val="00EE225C"/>
    <w:rsid w:val="00EE494F"/>
    <w:rsid w:val="00EE4ECA"/>
    <w:rsid w:val="00EE5A7F"/>
    <w:rsid w:val="00EE5E96"/>
    <w:rsid w:val="00EE6E0B"/>
    <w:rsid w:val="00EE6F98"/>
    <w:rsid w:val="00EF0BD2"/>
    <w:rsid w:val="00EF1EAF"/>
    <w:rsid w:val="00EF267B"/>
    <w:rsid w:val="00EF26AC"/>
    <w:rsid w:val="00EF57A4"/>
    <w:rsid w:val="00EF5F8A"/>
    <w:rsid w:val="00EF6428"/>
    <w:rsid w:val="00EF6447"/>
    <w:rsid w:val="00EF702F"/>
    <w:rsid w:val="00EF7FA0"/>
    <w:rsid w:val="00F034A6"/>
    <w:rsid w:val="00F03A1A"/>
    <w:rsid w:val="00F06390"/>
    <w:rsid w:val="00F06BBD"/>
    <w:rsid w:val="00F0768C"/>
    <w:rsid w:val="00F10223"/>
    <w:rsid w:val="00F10B25"/>
    <w:rsid w:val="00F12B45"/>
    <w:rsid w:val="00F13793"/>
    <w:rsid w:val="00F20A2B"/>
    <w:rsid w:val="00F21370"/>
    <w:rsid w:val="00F23832"/>
    <w:rsid w:val="00F242CE"/>
    <w:rsid w:val="00F25EB9"/>
    <w:rsid w:val="00F2656E"/>
    <w:rsid w:val="00F267C2"/>
    <w:rsid w:val="00F2712F"/>
    <w:rsid w:val="00F27A78"/>
    <w:rsid w:val="00F31E4A"/>
    <w:rsid w:val="00F33B8B"/>
    <w:rsid w:val="00F35C12"/>
    <w:rsid w:val="00F35FFA"/>
    <w:rsid w:val="00F37E80"/>
    <w:rsid w:val="00F37FF2"/>
    <w:rsid w:val="00F40716"/>
    <w:rsid w:val="00F40B62"/>
    <w:rsid w:val="00F42AB0"/>
    <w:rsid w:val="00F44B90"/>
    <w:rsid w:val="00F44EBE"/>
    <w:rsid w:val="00F47219"/>
    <w:rsid w:val="00F50519"/>
    <w:rsid w:val="00F534BF"/>
    <w:rsid w:val="00F53EA3"/>
    <w:rsid w:val="00F548C0"/>
    <w:rsid w:val="00F57102"/>
    <w:rsid w:val="00F60419"/>
    <w:rsid w:val="00F60825"/>
    <w:rsid w:val="00F61183"/>
    <w:rsid w:val="00F61BF7"/>
    <w:rsid w:val="00F61D65"/>
    <w:rsid w:val="00F62178"/>
    <w:rsid w:val="00F6317E"/>
    <w:rsid w:val="00F635AA"/>
    <w:rsid w:val="00F63FA2"/>
    <w:rsid w:val="00F71364"/>
    <w:rsid w:val="00F7402C"/>
    <w:rsid w:val="00F74715"/>
    <w:rsid w:val="00F74CC2"/>
    <w:rsid w:val="00F75E73"/>
    <w:rsid w:val="00F773D0"/>
    <w:rsid w:val="00F776A5"/>
    <w:rsid w:val="00F77E92"/>
    <w:rsid w:val="00F81798"/>
    <w:rsid w:val="00F82A08"/>
    <w:rsid w:val="00F84D65"/>
    <w:rsid w:val="00F85613"/>
    <w:rsid w:val="00F85C76"/>
    <w:rsid w:val="00F86522"/>
    <w:rsid w:val="00F8760A"/>
    <w:rsid w:val="00F91948"/>
    <w:rsid w:val="00F932AC"/>
    <w:rsid w:val="00F94450"/>
    <w:rsid w:val="00F95F5A"/>
    <w:rsid w:val="00F962D8"/>
    <w:rsid w:val="00F96352"/>
    <w:rsid w:val="00FA06A6"/>
    <w:rsid w:val="00FA154B"/>
    <w:rsid w:val="00FA1AC3"/>
    <w:rsid w:val="00FA3FA4"/>
    <w:rsid w:val="00FA50F6"/>
    <w:rsid w:val="00FA556D"/>
    <w:rsid w:val="00FA61E4"/>
    <w:rsid w:val="00FA635F"/>
    <w:rsid w:val="00FA6887"/>
    <w:rsid w:val="00FA78F2"/>
    <w:rsid w:val="00FB24FB"/>
    <w:rsid w:val="00FB25BA"/>
    <w:rsid w:val="00FB3232"/>
    <w:rsid w:val="00FB3626"/>
    <w:rsid w:val="00FB3C68"/>
    <w:rsid w:val="00FB5357"/>
    <w:rsid w:val="00FB5426"/>
    <w:rsid w:val="00FB722F"/>
    <w:rsid w:val="00FB732C"/>
    <w:rsid w:val="00FB7C9C"/>
    <w:rsid w:val="00FC045B"/>
    <w:rsid w:val="00FC26D0"/>
    <w:rsid w:val="00FC2A75"/>
    <w:rsid w:val="00FC326C"/>
    <w:rsid w:val="00FC498F"/>
    <w:rsid w:val="00FC4B6C"/>
    <w:rsid w:val="00FC50BF"/>
    <w:rsid w:val="00FC5185"/>
    <w:rsid w:val="00FC62DF"/>
    <w:rsid w:val="00FC7828"/>
    <w:rsid w:val="00FD0592"/>
    <w:rsid w:val="00FD0D3A"/>
    <w:rsid w:val="00FD6ED1"/>
    <w:rsid w:val="00FE0428"/>
    <w:rsid w:val="00FE0705"/>
    <w:rsid w:val="00FE18D5"/>
    <w:rsid w:val="00FE2BC1"/>
    <w:rsid w:val="00FE404E"/>
    <w:rsid w:val="00FE5E3C"/>
    <w:rsid w:val="00FF075C"/>
    <w:rsid w:val="00FF0F48"/>
    <w:rsid w:val="00FF11BC"/>
    <w:rsid w:val="00FF1D60"/>
    <w:rsid w:val="00FF1EB2"/>
    <w:rsid w:val="00FF34AA"/>
    <w:rsid w:val="00FF4500"/>
    <w:rsid w:val="00FF4FCB"/>
    <w:rsid w:val="00FF6CF4"/>
    <w:rsid w:val="00FF6D7F"/>
    <w:rsid w:val="00FF7B9F"/>
    <w:rsid w:val="00FF7C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8551F09"/>
  <w14:defaultImageDpi w14:val="0"/>
  <w15:docId w15:val="{AC93FA28-D8D1-4F92-98AE-E6138C924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sid w:val="00477965"/>
    <w:pPr>
      <w:widowControl w:val="0"/>
    </w:pPr>
    <w:rPr>
      <w:rFonts w:cs="Times New Roman"/>
      <w:sz w:val="22"/>
      <w:szCs w:val="22"/>
    </w:rPr>
  </w:style>
  <w:style w:type="paragraph" w:styleId="Titolo1">
    <w:name w:val="heading 1"/>
    <w:basedOn w:val="Normale"/>
    <w:link w:val="Titolo1Carattere"/>
    <w:uiPriority w:val="9"/>
    <w:qFormat/>
    <w:pPr>
      <w:ind w:left="307" w:hanging="22"/>
      <w:outlineLvl w:val="0"/>
    </w:pPr>
    <w:rPr>
      <w:rFonts w:ascii="Verdana" w:hAnsi="Verdana"/>
      <w:sz w:val="44"/>
      <w:szCs w:val="44"/>
    </w:rPr>
  </w:style>
  <w:style w:type="paragraph" w:styleId="Titolo2">
    <w:name w:val="heading 2"/>
    <w:basedOn w:val="Normale"/>
    <w:link w:val="Titolo2Carattere"/>
    <w:uiPriority w:val="9"/>
    <w:qFormat/>
    <w:pPr>
      <w:ind w:left="3442"/>
      <w:outlineLvl w:val="1"/>
    </w:pPr>
    <w:rPr>
      <w:rFonts w:ascii="Verdana" w:hAnsi="Verdana"/>
      <w:sz w:val="40"/>
      <w:szCs w:val="40"/>
    </w:rPr>
  </w:style>
  <w:style w:type="paragraph" w:styleId="Titolo3">
    <w:name w:val="heading 3"/>
    <w:basedOn w:val="Normale"/>
    <w:link w:val="Titolo3Carattere"/>
    <w:uiPriority w:val="9"/>
    <w:qFormat/>
    <w:pPr>
      <w:spacing w:before="2"/>
      <w:ind w:left="429" w:hanging="283"/>
      <w:outlineLvl w:val="2"/>
    </w:pPr>
    <w:rPr>
      <w:rFonts w:ascii="Arial" w:hAnsi="Arial"/>
      <w:sz w:val="34"/>
      <w:szCs w:val="34"/>
    </w:rPr>
  </w:style>
  <w:style w:type="paragraph" w:styleId="Titolo4">
    <w:name w:val="heading 4"/>
    <w:basedOn w:val="Normale"/>
    <w:link w:val="Titolo4Carattere"/>
    <w:uiPriority w:val="9"/>
    <w:qFormat/>
    <w:pPr>
      <w:ind w:left="146"/>
      <w:outlineLvl w:val="3"/>
    </w:pPr>
    <w:rPr>
      <w:rFonts w:ascii="EC Square Sans Pro Light" w:hAnsi="EC Square Sans Pro Light"/>
      <w:sz w:val="30"/>
      <w:szCs w:val="30"/>
    </w:rPr>
  </w:style>
  <w:style w:type="paragraph" w:styleId="Titolo5">
    <w:name w:val="heading 5"/>
    <w:basedOn w:val="Normale"/>
    <w:link w:val="Titolo5Carattere"/>
    <w:uiPriority w:val="9"/>
    <w:qFormat/>
    <w:pPr>
      <w:ind w:left="833"/>
      <w:outlineLvl w:val="4"/>
    </w:pPr>
    <w:rPr>
      <w:rFonts w:ascii="Times New Roman" w:hAnsi="Times New Roman"/>
      <w:b/>
      <w:bCs/>
      <w:sz w:val="24"/>
      <w:szCs w:val="24"/>
    </w:rPr>
  </w:style>
  <w:style w:type="paragraph" w:styleId="Titolo6">
    <w:name w:val="heading 6"/>
    <w:basedOn w:val="Normale"/>
    <w:link w:val="Titolo6Carattere"/>
    <w:uiPriority w:val="9"/>
    <w:qFormat/>
    <w:pPr>
      <w:ind w:left="833"/>
      <w:outlineLvl w:val="5"/>
    </w:pPr>
    <w:rPr>
      <w:rFonts w:ascii="Times New Roman" w:hAnsi="Times New Roman"/>
      <w:b/>
      <w:bCs/>
      <w:i/>
      <w:sz w:val="24"/>
      <w:szCs w:val="24"/>
    </w:rPr>
  </w:style>
  <w:style w:type="paragraph" w:styleId="Titolo7">
    <w:name w:val="heading 7"/>
    <w:basedOn w:val="Normale"/>
    <w:next w:val="Normale"/>
    <w:link w:val="Titolo7Carattere"/>
    <w:uiPriority w:val="9"/>
    <w:qFormat/>
    <w:rsid w:val="00272DF6"/>
    <w:pPr>
      <w:widowControl/>
      <w:numPr>
        <w:ilvl w:val="6"/>
        <w:numId w:val="15"/>
      </w:numPr>
      <w:spacing w:before="240" w:after="60"/>
      <w:ind w:left="4748" w:hanging="708"/>
      <w:jc w:val="both"/>
      <w:outlineLvl w:val="6"/>
    </w:pPr>
    <w:rPr>
      <w:rFonts w:ascii="Arial" w:hAnsi="Arial"/>
      <w:sz w:val="20"/>
      <w:szCs w:val="20"/>
      <w:lang w:val="en-GB" w:eastAsia="en-GB"/>
    </w:rPr>
  </w:style>
  <w:style w:type="paragraph" w:styleId="Titolo8">
    <w:name w:val="heading 8"/>
    <w:basedOn w:val="Normale"/>
    <w:next w:val="Normale"/>
    <w:link w:val="Titolo8Carattere"/>
    <w:uiPriority w:val="9"/>
    <w:qFormat/>
    <w:rsid w:val="00272DF6"/>
    <w:pPr>
      <w:widowControl/>
      <w:numPr>
        <w:ilvl w:val="7"/>
        <w:numId w:val="15"/>
      </w:numPr>
      <w:spacing w:before="240" w:after="60"/>
      <w:ind w:left="5456" w:hanging="708"/>
      <w:jc w:val="both"/>
      <w:outlineLvl w:val="7"/>
    </w:pPr>
    <w:rPr>
      <w:rFonts w:ascii="Arial" w:hAnsi="Arial"/>
      <w:i/>
      <w:sz w:val="20"/>
      <w:szCs w:val="20"/>
      <w:lang w:val="en-GB" w:eastAsia="en-GB"/>
    </w:rPr>
  </w:style>
  <w:style w:type="paragraph" w:styleId="Titolo9">
    <w:name w:val="heading 9"/>
    <w:basedOn w:val="Normale"/>
    <w:next w:val="Normale"/>
    <w:link w:val="Titolo9Carattere"/>
    <w:uiPriority w:val="9"/>
    <w:qFormat/>
    <w:rsid w:val="00272DF6"/>
    <w:pPr>
      <w:widowControl/>
      <w:numPr>
        <w:ilvl w:val="8"/>
        <w:numId w:val="15"/>
      </w:numPr>
      <w:spacing w:before="240" w:after="60"/>
      <w:ind w:left="6164" w:hanging="708"/>
      <w:jc w:val="both"/>
      <w:outlineLvl w:val="8"/>
    </w:pPr>
    <w:rPr>
      <w:rFonts w:ascii="Arial" w:hAnsi="Arial"/>
      <w:i/>
      <w:sz w:val="18"/>
      <w:szCs w:val="20"/>
      <w:lang w:val="en-GB" w:eastAsia="en-GB"/>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locked/>
    <w:rsid w:val="00272DF6"/>
    <w:rPr>
      <w:rFonts w:ascii="Verdana" w:hAnsi="Verdana" w:cs="Times New Roman"/>
      <w:sz w:val="44"/>
      <w:lang w:val="en-US" w:eastAsia="en-US"/>
    </w:rPr>
  </w:style>
  <w:style w:type="character" w:customStyle="1" w:styleId="Titolo2Carattere">
    <w:name w:val="Titolo 2 Carattere"/>
    <w:basedOn w:val="Carpredefinitoparagrafo"/>
    <w:link w:val="Titolo2"/>
    <w:uiPriority w:val="9"/>
    <w:locked/>
    <w:rsid w:val="00272DF6"/>
    <w:rPr>
      <w:rFonts w:ascii="Verdana" w:hAnsi="Verdana" w:cs="Times New Roman"/>
      <w:sz w:val="40"/>
      <w:lang w:val="en-US" w:eastAsia="en-US"/>
    </w:rPr>
  </w:style>
  <w:style w:type="character" w:customStyle="1" w:styleId="Titolo3Carattere">
    <w:name w:val="Titolo 3 Carattere"/>
    <w:basedOn w:val="Carpredefinitoparagrafo"/>
    <w:link w:val="Titolo3"/>
    <w:uiPriority w:val="9"/>
    <w:locked/>
    <w:rsid w:val="00272DF6"/>
    <w:rPr>
      <w:rFonts w:ascii="Arial" w:hAnsi="Arial" w:cs="Times New Roman"/>
      <w:sz w:val="34"/>
      <w:lang w:val="en-US" w:eastAsia="en-US"/>
    </w:rPr>
  </w:style>
  <w:style w:type="character" w:customStyle="1" w:styleId="Titolo4Carattere">
    <w:name w:val="Titolo 4 Carattere"/>
    <w:basedOn w:val="Carpredefinitoparagrafo"/>
    <w:link w:val="Titolo4"/>
    <w:uiPriority w:val="9"/>
    <w:locked/>
    <w:rsid w:val="00272DF6"/>
    <w:rPr>
      <w:rFonts w:ascii="EC Square Sans Pro Light" w:hAnsi="EC Square Sans Pro Light" w:cs="Times New Roman"/>
      <w:sz w:val="30"/>
      <w:lang w:val="en-US" w:eastAsia="en-US"/>
    </w:rPr>
  </w:style>
  <w:style w:type="character" w:customStyle="1" w:styleId="Titolo5Carattere">
    <w:name w:val="Titolo 5 Carattere"/>
    <w:basedOn w:val="Carpredefinitoparagrafo"/>
    <w:link w:val="Titolo5"/>
    <w:uiPriority w:val="9"/>
    <w:locked/>
    <w:rsid w:val="00272DF6"/>
    <w:rPr>
      <w:rFonts w:ascii="Times New Roman" w:hAnsi="Times New Roman" w:cs="Times New Roman"/>
      <w:b/>
      <w:sz w:val="24"/>
      <w:lang w:val="en-US" w:eastAsia="en-US"/>
    </w:rPr>
  </w:style>
  <w:style w:type="character" w:customStyle="1" w:styleId="Titolo6Carattere">
    <w:name w:val="Titolo 6 Carattere"/>
    <w:basedOn w:val="Carpredefinitoparagrafo"/>
    <w:link w:val="Titolo6"/>
    <w:uiPriority w:val="9"/>
    <w:locked/>
    <w:rsid w:val="00272DF6"/>
    <w:rPr>
      <w:rFonts w:ascii="Times New Roman" w:hAnsi="Times New Roman" w:cs="Times New Roman"/>
      <w:b/>
      <w:i/>
      <w:sz w:val="24"/>
      <w:lang w:val="en-US" w:eastAsia="en-US"/>
    </w:rPr>
  </w:style>
  <w:style w:type="character" w:customStyle="1" w:styleId="Titolo7Carattere">
    <w:name w:val="Titolo 7 Carattere"/>
    <w:basedOn w:val="Carpredefinitoparagrafo"/>
    <w:link w:val="Titolo7"/>
    <w:uiPriority w:val="9"/>
    <w:locked/>
    <w:rsid w:val="00272DF6"/>
    <w:rPr>
      <w:rFonts w:ascii="Arial" w:hAnsi="Arial" w:cs="Times New Roman"/>
      <w:lang w:val="en-GB" w:eastAsia="en-GB"/>
    </w:rPr>
  </w:style>
  <w:style w:type="character" w:customStyle="1" w:styleId="Titolo8Carattere">
    <w:name w:val="Titolo 8 Carattere"/>
    <w:basedOn w:val="Carpredefinitoparagrafo"/>
    <w:link w:val="Titolo8"/>
    <w:uiPriority w:val="9"/>
    <w:locked/>
    <w:rsid w:val="00272DF6"/>
    <w:rPr>
      <w:rFonts w:ascii="Arial" w:hAnsi="Arial" w:cs="Times New Roman"/>
      <w:i/>
      <w:lang w:val="en-GB" w:eastAsia="en-GB"/>
    </w:rPr>
  </w:style>
  <w:style w:type="character" w:customStyle="1" w:styleId="Titolo9Carattere">
    <w:name w:val="Titolo 9 Carattere"/>
    <w:basedOn w:val="Carpredefinitoparagrafo"/>
    <w:link w:val="Titolo9"/>
    <w:uiPriority w:val="9"/>
    <w:locked/>
    <w:rsid w:val="00272DF6"/>
    <w:rPr>
      <w:rFonts w:ascii="Arial" w:hAnsi="Arial" w:cs="Times New Roman"/>
      <w:i/>
      <w:sz w:val="18"/>
      <w:lang w:val="en-GB" w:eastAsia="en-GB"/>
    </w:rPr>
  </w:style>
  <w:style w:type="paragraph" w:styleId="Corpotesto">
    <w:name w:val="Body Text"/>
    <w:basedOn w:val="Normale"/>
    <w:link w:val="CorpotestoCarattere"/>
    <w:uiPriority w:val="1"/>
    <w:qFormat/>
    <w:pPr>
      <w:ind w:left="1193" w:hanging="360"/>
    </w:pPr>
    <w:rPr>
      <w:rFonts w:ascii="Times New Roman" w:hAnsi="Times New Roman"/>
      <w:sz w:val="24"/>
      <w:szCs w:val="24"/>
    </w:rPr>
  </w:style>
  <w:style w:type="character" w:customStyle="1" w:styleId="CorpotestoCarattere">
    <w:name w:val="Corpo testo Carattere"/>
    <w:basedOn w:val="Carpredefinitoparagrafo"/>
    <w:link w:val="Corpotesto"/>
    <w:uiPriority w:val="1"/>
    <w:locked/>
    <w:rsid w:val="007C5D37"/>
    <w:rPr>
      <w:rFonts w:ascii="Times New Roman" w:hAnsi="Times New Roman" w:cs="Times New Roman"/>
      <w:sz w:val="24"/>
    </w:rPr>
  </w:style>
  <w:style w:type="paragraph" w:styleId="Paragrafoelenco">
    <w:name w:val="List Paragraph"/>
    <w:basedOn w:val="Normale"/>
    <w:uiPriority w:val="34"/>
    <w:qFormat/>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233190"/>
    <w:pPr>
      <w:tabs>
        <w:tab w:val="center" w:pos="4536"/>
        <w:tab w:val="right" w:pos="9072"/>
      </w:tabs>
    </w:pPr>
  </w:style>
  <w:style w:type="character" w:customStyle="1" w:styleId="IntestazioneCarattere">
    <w:name w:val="Intestazione Carattere"/>
    <w:basedOn w:val="Carpredefinitoparagrafo"/>
    <w:link w:val="Intestazione"/>
    <w:uiPriority w:val="99"/>
    <w:locked/>
    <w:rsid w:val="00233190"/>
    <w:rPr>
      <w:rFonts w:cs="Times New Roman"/>
    </w:rPr>
  </w:style>
  <w:style w:type="paragraph" w:styleId="Pidipagina">
    <w:name w:val="footer"/>
    <w:basedOn w:val="Normale"/>
    <w:link w:val="PidipaginaCarattere"/>
    <w:uiPriority w:val="99"/>
    <w:unhideWhenUsed/>
    <w:rsid w:val="00233190"/>
    <w:pPr>
      <w:tabs>
        <w:tab w:val="center" w:pos="4536"/>
        <w:tab w:val="right" w:pos="9072"/>
      </w:tabs>
    </w:pPr>
  </w:style>
  <w:style w:type="character" w:customStyle="1" w:styleId="PidipaginaCarattere">
    <w:name w:val="Piè di pagina Carattere"/>
    <w:basedOn w:val="Carpredefinitoparagrafo"/>
    <w:link w:val="Pidipagina"/>
    <w:uiPriority w:val="99"/>
    <w:locked/>
    <w:rsid w:val="00233190"/>
    <w:rPr>
      <w:rFonts w:cs="Times New Roman"/>
    </w:rPr>
  </w:style>
  <w:style w:type="table" w:styleId="Grigliatabella">
    <w:name w:val="Table Grid"/>
    <w:basedOn w:val="Tabellanormale"/>
    <w:uiPriority w:val="39"/>
    <w:rsid w:val="00986021"/>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stosegnaposto">
    <w:name w:val="Placeholder Text"/>
    <w:basedOn w:val="Carpredefinitoparagrafo"/>
    <w:uiPriority w:val="99"/>
    <w:semiHidden/>
    <w:rsid w:val="00FA61E4"/>
    <w:rPr>
      <w:rFonts w:cs="Times New Roman"/>
      <w:color w:val="808080"/>
    </w:rPr>
  </w:style>
  <w:style w:type="paragraph" w:styleId="Testofumetto">
    <w:name w:val="Balloon Text"/>
    <w:basedOn w:val="Normale"/>
    <w:link w:val="TestofumettoCarattere"/>
    <w:uiPriority w:val="99"/>
    <w:semiHidden/>
    <w:unhideWhenUsed/>
    <w:rsid w:val="009E3656"/>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9E3656"/>
    <w:rPr>
      <w:rFonts w:ascii="Tahoma" w:hAnsi="Tahoma" w:cs="Times New Roman"/>
      <w:sz w:val="16"/>
    </w:rPr>
  </w:style>
  <w:style w:type="paragraph" w:styleId="Testonotaapidipagina">
    <w:name w:val="footnote text"/>
    <w:aliases w:val="Schriftart: 9 pt,Schriftart: 10 pt,Schriftart: 8 pt,WB-Fußnotentext,fn,Footnotes,Footnote ak,FoodNote,ft,Footnote,Footnote Text Char1,Footnote Text Char Char,Footnote Text Char1 Char Char"/>
    <w:basedOn w:val="Normale"/>
    <w:link w:val="TestonotaapidipaginaCarattere"/>
    <w:uiPriority w:val="99"/>
    <w:unhideWhenUsed/>
    <w:rsid w:val="003A44C8"/>
    <w:rPr>
      <w:sz w:val="20"/>
      <w:szCs w:val="20"/>
    </w:rPr>
  </w:style>
  <w:style w:type="paragraph" w:styleId="Soggettocommento">
    <w:name w:val="annotation subject"/>
    <w:basedOn w:val="Testocommento"/>
    <w:next w:val="Testocommento"/>
    <w:link w:val="SoggettocommentoCarattere"/>
    <w:uiPriority w:val="99"/>
    <w:unhideWhenUsed/>
    <w:rsid w:val="002A2180"/>
    <w:rPr>
      <w:b/>
      <w:bCs/>
    </w:rPr>
  </w:style>
  <w:style w:type="paragraph" w:styleId="Testocommento">
    <w:name w:val="annotation text"/>
    <w:basedOn w:val="Normale"/>
    <w:link w:val="TestocommentoCarattere"/>
    <w:uiPriority w:val="99"/>
    <w:unhideWhenUsed/>
    <w:rsid w:val="002A2180"/>
    <w:rPr>
      <w:sz w:val="20"/>
      <w:szCs w:val="20"/>
    </w:rPr>
  </w:style>
  <w:style w:type="character" w:customStyle="1" w:styleId="TestocommentoCarattere">
    <w:name w:val="Testo commento Carattere"/>
    <w:basedOn w:val="Carpredefinitoparagrafo"/>
    <w:link w:val="Testocommento"/>
    <w:uiPriority w:val="99"/>
    <w:locked/>
    <w:rsid w:val="002A2180"/>
    <w:rPr>
      <w:rFonts w:cs="Times New Roman"/>
      <w:lang w:val="en-US" w:eastAsia="en-US"/>
    </w:rPr>
  </w:style>
  <w:style w:type="character" w:styleId="Rimandocommento">
    <w:name w:val="annotation reference"/>
    <w:basedOn w:val="Carpredefinitoparagrafo"/>
    <w:uiPriority w:val="99"/>
    <w:unhideWhenUsed/>
    <w:rsid w:val="002A2180"/>
    <w:rPr>
      <w:rFonts w:cs="Times New Roman"/>
      <w:sz w:val="16"/>
    </w:rPr>
  </w:style>
  <w:style w:type="character" w:styleId="Rimandonotaapidipagina">
    <w:name w:val="footnote reference"/>
    <w:aliases w:val="Footnote symbol,Times 10 Point,Exposant 3 Point"/>
    <w:basedOn w:val="Carpredefinitoparagrafo"/>
    <w:uiPriority w:val="99"/>
    <w:unhideWhenUsed/>
    <w:rsid w:val="003A44C8"/>
    <w:rPr>
      <w:rFonts w:cs="Times New Roman"/>
      <w:vertAlign w:val="superscript"/>
    </w:rPr>
  </w:style>
  <w:style w:type="character" w:customStyle="1" w:styleId="TestonotaapidipaginaCarattere">
    <w:name w:val="Testo nota a piè di pagina Carattere"/>
    <w:aliases w:val="Schriftart: 9 pt Carattere,Schriftart: 10 pt Carattere,Schriftart: 8 pt Carattere,WB-Fußnotentext Carattere,fn Carattere,Footnotes Carattere,Footnote ak Carattere,FoodNote Carattere,ft Carattere,Footnote Carattere"/>
    <w:link w:val="Testonotaapidipagina"/>
    <w:uiPriority w:val="99"/>
    <w:locked/>
    <w:rsid w:val="003A44C8"/>
    <w:rPr>
      <w:sz w:val="20"/>
    </w:rPr>
  </w:style>
  <w:style w:type="character" w:customStyle="1" w:styleId="SoggettocommentoCarattere">
    <w:name w:val="Soggetto commento Carattere"/>
    <w:basedOn w:val="TestocommentoCarattere"/>
    <w:link w:val="Soggettocommento"/>
    <w:uiPriority w:val="99"/>
    <w:locked/>
    <w:rsid w:val="002A2180"/>
    <w:rPr>
      <w:rFonts w:cs="Times New Roman"/>
      <w:b/>
      <w:lang w:val="en-US" w:eastAsia="en-US"/>
    </w:rPr>
  </w:style>
  <w:style w:type="paragraph" w:styleId="Revisione">
    <w:name w:val="Revision"/>
    <w:hidden/>
    <w:uiPriority w:val="71"/>
    <w:rsid w:val="002A2180"/>
    <w:rPr>
      <w:rFonts w:cs="Times New Roman"/>
      <w:sz w:val="22"/>
      <w:szCs w:val="22"/>
    </w:rPr>
  </w:style>
  <w:style w:type="character" w:styleId="Collegamentoipertestuale">
    <w:name w:val="Hyperlink"/>
    <w:basedOn w:val="Carpredefinitoparagrafo"/>
    <w:uiPriority w:val="99"/>
    <w:unhideWhenUsed/>
    <w:rsid w:val="0083310A"/>
    <w:rPr>
      <w:rFonts w:cs="Times New Roman"/>
      <w:color w:val="0088CC"/>
      <w:u w:val="single"/>
    </w:rPr>
  </w:style>
  <w:style w:type="character" w:customStyle="1" w:styleId="ui-dialog-title">
    <w:name w:val="ui-dialog-title"/>
    <w:rsid w:val="00A5579A"/>
  </w:style>
  <w:style w:type="character" w:customStyle="1" w:styleId="ui-icon">
    <w:name w:val="ui-icon"/>
    <w:rsid w:val="00A5579A"/>
  </w:style>
  <w:style w:type="paragraph" w:styleId="NormaleWeb">
    <w:name w:val="Normal (Web)"/>
    <w:basedOn w:val="Normale"/>
    <w:uiPriority w:val="99"/>
    <w:unhideWhenUsed/>
    <w:rsid w:val="00A5579A"/>
    <w:pPr>
      <w:widowControl/>
      <w:spacing w:before="100" w:beforeAutospacing="1" w:after="100" w:afterAutospacing="1"/>
    </w:pPr>
    <w:rPr>
      <w:rFonts w:ascii="Times New Roman" w:hAnsi="Times New Roman"/>
      <w:sz w:val="24"/>
      <w:szCs w:val="24"/>
      <w:lang w:val="fr-BE" w:eastAsia="fr-BE"/>
    </w:rPr>
  </w:style>
  <w:style w:type="character" w:customStyle="1" w:styleId="FootnoteTextChar2">
    <w:name w:val="Footnote Text Char2"/>
    <w:aliases w:val="Schriftart: 9 pt Char,Schriftart: 10 pt Char,Schriftart: 8 pt Char,WB-Fußnotentext Char,fn Char,Footnotes Char,Footnote ak Char,Footnote Text Char Char1,FoodNote Char,ft Char,Footnote Char,Footnote Text Char1 Char"/>
    <w:uiPriority w:val="99"/>
    <w:locked/>
    <w:rsid w:val="008D6BE2"/>
    <w:rPr>
      <w:lang w:val="en-GB" w:eastAsia="en-GB"/>
    </w:rPr>
  </w:style>
  <w:style w:type="paragraph" w:customStyle="1" w:styleId="Heading1">
    <w:name w:val="Heading1"/>
    <w:basedOn w:val="Normale"/>
    <w:rsid w:val="00272DF6"/>
    <w:pPr>
      <w:widowControl/>
      <w:jc w:val="both"/>
      <w:outlineLvl w:val="0"/>
    </w:pPr>
    <w:rPr>
      <w:rFonts w:ascii="ArialNarrow,Bold" w:hAnsi="ArialNarrow,Bold" w:cs="ArialNarrow,Bold"/>
      <w:b/>
      <w:bCs/>
      <w:color w:val="000080"/>
      <w:sz w:val="24"/>
      <w:szCs w:val="24"/>
      <w:lang w:val="en-GB" w:eastAsia="en-GB"/>
    </w:rPr>
  </w:style>
  <w:style w:type="paragraph" w:customStyle="1" w:styleId="Heading3">
    <w:name w:val="Heading3"/>
    <w:basedOn w:val="Normale"/>
    <w:rsid w:val="00272DF6"/>
    <w:pPr>
      <w:widowControl/>
      <w:jc w:val="both"/>
      <w:outlineLvl w:val="0"/>
    </w:pPr>
    <w:rPr>
      <w:rFonts w:ascii="ArialNarrow,Bold" w:hAnsi="ArialNarrow,Bold" w:cs="ArialNarrow,Bold"/>
      <w:b/>
      <w:bCs/>
      <w:color w:val="000080"/>
      <w:sz w:val="24"/>
      <w:szCs w:val="24"/>
      <w:lang w:val="en-GB" w:eastAsia="en-GB"/>
    </w:rPr>
  </w:style>
  <w:style w:type="paragraph" w:customStyle="1" w:styleId="Me">
    <w:name w:val="Me"/>
    <w:basedOn w:val="Normale"/>
    <w:rsid w:val="00272DF6"/>
    <w:pPr>
      <w:keepNext/>
      <w:keepLines/>
      <w:widowControl/>
      <w:spacing w:after="120"/>
      <w:ind w:left="697" w:hanging="697"/>
      <w:jc w:val="both"/>
      <w:outlineLvl w:val="1"/>
    </w:pPr>
    <w:rPr>
      <w:rFonts w:ascii="Arial" w:hAnsi="Arial" w:cs="Arial"/>
      <w:b/>
      <w:i/>
      <w:sz w:val="28"/>
      <w:szCs w:val="28"/>
      <w:lang w:val="en-GB" w:eastAsia="en-GB"/>
    </w:rPr>
  </w:style>
  <w:style w:type="paragraph" w:customStyle="1" w:styleId="Text1Char">
    <w:name w:val="Text 1 Char"/>
    <w:basedOn w:val="Normale"/>
    <w:link w:val="Text1CharChar"/>
    <w:rsid w:val="00272DF6"/>
    <w:pPr>
      <w:widowControl/>
      <w:spacing w:after="240"/>
      <w:ind w:left="482"/>
      <w:jc w:val="both"/>
    </w:pPr>
    <w:rPr>
      <w:rFonts w:ascii="Times New Roman" w:hAnsi="Times New Roman"/>
      <w:szCs w:val="20"/>
      <w:lang w:val="en-GB" w:eastAsia="en-GB"/>
    </w:rPr>
  </w:style>
  <w:style w:type="character" w:customStyle="1" w:styleId="Text1CharChar">
    <w:name w:val="Text 1 Char Char"/>
    <w:link w:val="Text1Char"/>
    <w:locked/>
    <w:rsid w:val="00272DF6"/>
    <w:rPr>
      <w:rFonts w:ascii="Times New Roman" w:hAnsi="Times New Roman"/>
      <w:sz w:val="22"/>
      <w:lang w:val="en-GB" w:eastAsia="en-GB"/>
    </w:rPr>
  </w:style>
  <w:style w:type="paragraph" w:styleId="Testonormale">
    <w:name w:val="Plain Text"/>
    <w:basedOn w:val="Normale"/>
    <w:link w:val="TestonormaleCarattere"/>
    <w:uiPriority w:val="99"/>
    <w:rsid w:val="00272DF6"/>
    <w:pPr>
      <w:widowControl/>
      <w:jc w:val="both"/>
    </w:pPr>
    <w:rPr>
      <w:rFonts w:ascii="Courier New" w:hAnsi="Courier New"/>
      <w:sz w:val="20"/>
      <w:szCs w:val="20"/>
      <w:lang w:val="en-GB" w:eastAsia="en-GB"/>
    </w:rPr>
  </w:style>
  <w:style w:type="character" w:customStyle="1" w:styleId="TestonormaleCarattere">
    <w:name w:val="Testo normale Carattere"/>
    <w:basedOn w:val="Carpredefinitoparagrafo"/>
    <w:link w:val="Testonormale"/>
    <w:uiPriority w:val="99"/>
    <w:locked/>
    <w:rsid w:val="00272DF6"/>
    <w:rPr>
      <w:rFonts w:ascii="Courier New" w:hAnsi="Courier New" w:cs="Times New Roman"/>
      <w:lang w:val="en-GB" w:eastAsia="en-GB"/>
    </w:rPr>
  </w:style>
  <w:style w:type="paragraph" w:customStyle="1" w:styleId="formquest2">
    <w:name w:val="formquest2"/>
    <w:basedOn w:val="Normale"/>
    <w:rsid w:val="00272DF6"/>
    <w:pPr>
      <w:widowControl/>
      <w:pBdr>
        <w:top w:val="single" w:sz="24" w:space="1" w:color="auto"/>
        <w:left w:val="single" w:sz="24" w:space="1" w:color="auto"/>
        <w:bottom w:val="single" w:sz="24" w:space="1" w:color="auto"/>
        <w:right w:val="single" w:sz="24" w:space="1" w:color="auto"/>
      </w:pBdr>
      <w:shd w:val="pct10" w:color="auto" w:fill="auto"/>
      <w:ind w:right="-21"/>
      <w:jc w:val="both"/>
    </w:pPr>
    <w:rPr>
      <w:rFonts w:ascii="Times New Roman" w:hAnsi="Times New Roman"/>
      <w:b/>
      <w:szCs w:val="20"/>
      <w:lang w:val="en-GB" w:eastAsia="en-GB"/>
    </w:rPr>
  </w:style>
  <w:style w:type="paragraph" w:customStyle="1" w:styleId="BodyText1">
    <w:name w:val="Body Text1"/>
    <w:basedOn w:val="Normale"/>
    <w:rsid w:val="00272DF6"/>
    <w:pPr>
      <w:widowControl/>
      <w:ind w:left="2880"/>
      <w:jc w:val="both"/>
    </w:pPr>
    <w:rPr>
      <w:rFonts w:ascii="Times New Roman" w:hAnsi="Times New Roman"/>
      <w:szCs w:val="20"/>
      <w:lang w:val="en-GB" w:eastAsia="en-GB"/>
    </w:rPr>
  </w:style>
  <w:style w:type="paragraph" w:customStyle="1" w:styleId="formquest1">
    <w:name w:val="formquest1"/>
    <w:basedOn w:val="Normale"/>
    <w:rsid w:val="00272DF6"/>
    <w:pPr>
      <w:widowControl/>
      <w:tabs>
        <w:tab w:val="left" w:pos="2880"/>
        <w:tab w:val="left" w:leader="dot" w:pos="8640"/>
      </w:tabs>
      <w:jc w:val="both"/>
    </w:pPr>
    <w:rPr>
      <w:rFonts w:ascii="Times New Roman" w:hAnsi="Times New Roman"/>
      <w:b/>
      <w:szCs w:val="20"/>
      <w:lang w:val="en-GB" w:eastAsia="en-GB"/>
    </w:rPr>
  </w:style>
  <w:style w:type="paragraph" w:customStyle="1" w:styleId="ZCom">
    <w:name w:val="Z_Com"/>
    <w:basedOn w:val="Normale"/>
    <w:next w:val="ZDGName"/>
    <w:rsid w:val="00272DF6"/>
    <w:pPr>
      <w:ind w:right="85"/>
      <w:jc w:val="both"/>
    </w:pPr>
    <w:rPr>
      <w:rFonts w:ascii="Arial" w:hAnsi="Arial"/>
      <w:szCs w:val="20"/>
      <w:lang w:val="en-GB" w:eastAsia="en-GB"/>
    </w:rPr>
  </w:style>
  <w:style w:type="paragraph" w:customStyle="1" w:styleId="ZDGName">
    <w:name w:val="Z_DGName"/>
    <w:basedOn w:val="Normale"/>
    <w:rsid w:val="00272DF6"/>
    <w:pPr>
      <w:ind w:right="85"/>
      <w:jc w:val="both"/>
    </w:pPr>
    <w:rPr>
      <w:rFonts w:ascii="Arial" w:hAnsi="Arial"/>
      <w:sz w:val="16"/>
      <w:szCs w:val="20"/>
      <w:lang w:val="en-GB" w:eastAsia="en-GB"/>
    </w:rPr>
  </w:style>
  <w:style w:type="paragraph" w:customStyle="1" w:styleId="Text4">
    <w:name w:val="Text 4"/>
    <w:basedOn w:val="Normale"/>
    <w:rsid w:val="00272DF6"/>
    <w:pPr>
      <w:widowControl/>
      <w:tabs>
        <w:tab w:val="left" w:pos="2161"/>
      </w:tabs>
      <w:spacing w:after="240"/>
      <w:ind w:left="1440"/>
      <w:jc w:val="both"/>
    </w:pPr>
    <w:rPr>
      <w:rFonts w:ascii="Times New Roman" w:hAnsi="Times New Roman"/>
      <w:szCs w:val="20"/>
      <w:lang w:val="en-GB" w:eastAsia="en-GB"/>
    </w:rPr>
  </w:style>
  <w:style w:type="paragraph" w:customStyle="1" w:styleId="box">
    <w:name w:val="box"/>
    <w:basedOn w:val="Normale"/>
    <w:rsid w:val="00272DF6"/>
    <w:pPr>
      <w:widowControl/>
      <w:spacing w:before="120" w:after="120"/>
      <w:jc w:val="both"/>
    </w:pPr>
    <w:rPr>
      <w:rFonts w:ascii="Times New Roman" w:hAnsi="Times New Roman"/>
      <w:sz w:val="32"/>
      <w:szCs w:val="20"/>
      <w:lang w:val="en-GB" w:eastAsia="en-GB"/>
    </w:rPr>
  </w:style>
  <w:style w:type="character" w:styleId="Numeropagina">
    <w:name w:val="page number"/>
    <w:basedOn w:val="Carpredefinitoparagrafo"/>
    <w:uiPriority w:val="99"/>
    <w:rsid w:val="00272DF6"/>
    <w:rPr>
      <w:rFonts w:cs="Times New Roman"/>
    </w:rPr>
  </w:style>
  <w:style w:type="paragraph" w:styleId="Sommario1">
    <w:name w:val="toc 1"/>
    <w:basedOn w:val="Normale"/>
    <w:next w:val="Normale"/>
    <w:autoRedefine/>
    <w:uiPriority w:val="39"/>
    <w:semiHidden/>
    <w:rsid w:val="00272DF6"/>
    <w:pPr>
      <w:widowControl/>
      <w:spacing w:before="120" w:after="120"/>
    </w:pPr>
    <w:rPr>
      <w:rFonts w:ascii="Times New Roman" w:hAnsi="Times New Roman"/>
      <w:b/>
      <w:bCs/>
      <w:caps/>
      <w:sz w:val="20"/>
      <w:szCs w:val="20"/>
      <w:lang w:val="en-GB" w:eastAsia="en-GB"/>
    </w:rPr>
  </w:style>
  <w:style w:type="paragraph" w:styleId="Sommario2">
    <w:name w:val="toc 2"/>
    <w:basedOn w:val="Normale"/>
    <w:next w:val="Normale"/>
    <w:autoRedefine/>
    <w:uiPriority w:val="39"/>
    <w:semiHidden/>
    <w:rsid w:val="00272DF6"/>
    <w:pPr>
      <w:widowControl/>
      <w:ind w:left="220"/>
    </w:pPr>
    <w:rPr>
      <w:rFonts w:ascii="Times New Roman" w:hAnsi="Times New Roman"/>
      <w:smallCaps/>
      <w:sz w:val="20"/>
      <w:szCs w:val="20"/>
      <w:lang w:val="en-GB" w:eastAsia="en-GB"/>
    </w:rPr>
  </w:style>
  <w:style w:type="paragraph" w:styleId="Sommario3">
    <w:name w:val="toc 3"/>
    <w:basedOn w:val="Normale"/>
    <w:next w:val="Normale"/>
    <w:autoRedefine/>
    <w:uiPriority w:val="39"/>
    <w:semiHidden/>
    <w:rsid w:val="00272DF6"/>
    <w:pPr>
      <w:widowControl/>
      <w:ind w:left="440"/>
    </w:pPr>
    <w:rPr>
      <w:rFonts w:ascii="Times New Roman" w:hAnsi="Times New Roman"/>
      <w:i/>
      <w:iCs/>
      <w:sz w:val="20"/>
      <w:szCs w:val="20"/>
      <w:lang w:val="en-GB" w:eastAsia="en-GB"/>
    </w:rPr>
  </w:style>
  <w:style w:type="paragraph" w:styleId="Sommario4">
    <w:name w:val="toc 4"/>
    <w:basedOn w:val="Normale"/>
    <w:next w:val="Normale"/>
    <w:autoRedefine/>
    <w:uiPriority w:val="39"/>
    <w:semiHidden/>
    <w:rsid w:val="00272DF6"/>
    <w:pPr>
      <w:widowControl/>
      <w:ind w:left="660"/>
    </w:pPr>
    <w:rPr>
      <w:rFonts w:ascii="Times New Roman" w:hAnsi="Times New Roman"/>
      <w:sz w:val="18"/>
      <w:szCs w:val="18"/>
      <w:lang w:val="en-GB" w:eastAsia="en-GB"/>
    </w:rPr>
  </w:style>
  <w:style w:type="paragraph" w:styleId="Sommario5">
    <w:name w:val="toc 5"/>
    <w:basedOn w:val="Normale"/>
    <w:next w:val="Normale"/>
    <w:autoRedefine/>
    <w:uiPriority w:val="39"/>
    <w:semiHidden/>
    <w:rsid w:val="00272DF6"/>
    <w:pPr>
      <w:widowControl/>
      <w:ind w:left="880"/>
    </w:pPr>
    <w:rPr>
      <w:rFonts w:ascii="Times New Roman" w:hAnsi="Times New Roman"/>
      <w:sz w:val="18"/>
      <w:szCs w:val="18"/>
      <w:lang w:val="en-GB" w:eastAsia="en-GB"/>
    </w:rPr>
  </w:style>
  <w:style w:type="paragraph" w:styleId="Sommario6">
    <w:name w:val="toc 6"/>
    <w:basedOn w:val="Normale"/>
    <w:next w:val="Normale"/>
    <w:autoRedefine/>
    <w:uiPriority w:val="39"/>
    <w:semiHidden/>
    <w:rsid w:val="00272DF6"/>
    <w:pPr>
      <w:widowControl/>
      <w:ind w:left="1100"/>
    </w:pPr>
    <w:rPr>
      <w:rFonts w:ascii="Times New Roman" w:hAnsi="Times New Roman"/>
      <w:sz w:val="18"/>
      <w:szCs w:val="18"/>
      <w:lang w:val="en-GB" w:eastAsia="en-GB"/>
    </w:rPr>
  </w:style>
  <w:style w:type="paragraph" w:styleId="Sommario7">
    <w:name w:val="toc 7"/>
    <w:basedOn w:val="Normale"/>
    <w:next w:val="Normale"/>
    <w:autoRedefine/>
    <w:uiPriority w:val="39"/>
    <w:semiHidden/>
    <w:rsid w:val="00272DF6"/>
    <w:pPr>
      <w:widowControl/>
      <w:ind w:left="1320"/>
    </w:pPr>
    <w:rPr>
      <w:rFonts w:ascii="Times New Roman" w:hAnsi="Times New Roman"/>
      <w:sz w:val="18"/>
      <w:szCs w:val="18"/>
      <w:lang w:val="en-GB" w:eastAsia="en-GB"/>
    </w:rPr>
  </w:style>
  <w:style w:type="paragraph" w:styleId="Sommario8">
    <w:name w:val="toc 8"/>
    <w:basedOn w:val="Normale"/>
    <w:next w:val="Normale"/>
    <w:autoRedefine/>
    <w:uiPriority w:val="39"/>
    <w:semiHidden/>
    <w:rsid w:val="00272DF6"/>
    <w:pPr>
      <w:widowControl/>
      <w:ind w:left="1540"/>
    </w:pPr>
    <w:rPr>
      <w:rFonts w:ascii="Times New Roman" w:hAnsi="Times New Roman"/>
      <w:sz w:val="18"/>
      <w:szCs w:val="18"/>
      <w:lang w:val="en-GB" w:eastAsia="en-GB"/>
    </w:rPr>
  </w:style>
  <w:style w:type="paragraph" w:styleId="Sommario9">
    <w:name w:val="toc 9"/>
    <w:basedOn w:val="Normale"/>
    <w:next w:val="Normale"/>
    <w:autoRedefine/>
    <w:uiPriority w:val="39"/>
    <w:semiHidden/>
    <w:rsid w:val="00272DF6"/>
    <w:pPr>
      <w:widowControl/>
      <w:ind w:left="1760"/>
    </w:pPr>
    <w:rPr>
      <w:rFonts w:ascii="Times New Roman" w:hAnsi="Times New Roman"/>
      <w:sz w:val="18"/>
      <w:szCs w:val="18"/>
      <w:lang w:val="en-GB" w:eastAsia="en-GB"/>
    </w:rPr>
  </w:style>
  <w:style w:type="paragraph" w:customStyle="1" w:styleId="T11B">
    <w:name w:val="T11B"/>
    <w:rsid w:val="00272DF6"/>
    <w:pPr>
      <w:keepNext/>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 w:val="left" w:pos="14760"/>
        <w:tab w:val="left" w:pos="16200"/>
        <w:tab w:val="left" w:pos="17280"/>
        <w:tab w:val="left" w:pos="18360"/>
        <w:tab w:val="left" w:pos="19440"/>
        <w:tab w:val="left" w:pos="20520"/>
        <w:tab w:val="left" w:pos="21600"/>
        <w:tab w:val="left" w:pos="22680"/>
        <w:tab w:val="left" w:pos="23760"/>
        <w:tab w:val="left" w:pos="24840"/>
        <w:tab w:val="left" w:pos="25920"/>
        <w:tab w:val="left" w:pos="27000"/>
        <w:tab w:val="left" w:pos="28080"/>
        <w:tab w:val="left" w:pos="29160"/>
        <w:tab w:val="left" w:pos="30240"/>
        <w:tab w:val="left" w:pos="31320"/>
      </w:tabs>
      <w:spacing w:before="439" w:after="57" w:line="288" w:lineRule="atLeast"/>
    </w:pPr>
    <w:rPr>
      <w:rFonts w:ascii="Swiss" w:hAnsi="Swiss" w:cs="Times New Roman"/>
      <w:b/>
      <w:sz w:val="22"/>
      <w:lang w:eastAsia="en-GB"/>
    </w:rPr>
  </w:style>
  <w:style w:type="paragraph" w:customStyle="1" w:styleId="T2an">
    <w:name w:val="T2an"/>
    <w:rsid w:val="00272DF6"/>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 w:val="left" w:pos="14760"/>
        <w:tab w:val="left" w:pos="16200"/>
        <w:tab w:val="left" w:pos="17280"/>
        <w:tab w:val="left" w:pos="18360"/>
        <w:tab w:val="left" w:pos="19440"/>
        <w:tab w:val="left" w:pos="20520"/>
        <w:tab w:val="left" w:pos="21600"/>
        <w:tab w:val="left" w:pos="22680"/>
        <w:tab w:val="left" w:pos="23760"/>
        <w:tab w:val="left" w:pos="24840"/>
        <w:tab w:val="left" w:pos="25920"/>
        <w:tab w:val="left" w:pos="27000"/>
        <w:tab w:val="left" w:pos="28080"/>
        <w:tab w:val="left" w:pos="29160"/>
        <w:tab w:val="left" w:pos="30240"/>
        <w:tab w:val="left" w:pos="31320"/>
      </w:tabs>
      <w:spacing w:before="80" w:after="1984" w:line="400" w:lineRule="atLeast"/>
      <w:jc w:val="center"/>
    </w:pPr>
    <w:rPr>
      <w:rFonts w:ascii="Swiss" w:hAnsi="Swiss" w:cs="Times New Roman"/>
      <w:sz w:val="40"/>
      <w:lang w:eastAsia="en-GB"/>
    </w:rPr>
  </w:style>
  <w:style w:type="paragraph" w:customStyle="1" w:styleId="5Bcell">
    <w:name w:val="5B:cell"/>
    <w:rsid w:val="00272DF6"/>
    <w:pPr>
      <w:tabs>
        <w:tab w:val="left" w:pos="0"/>
        <w:tab w:val="left" w:pos="720"/>
        <w:tab w:val="left" w:pos="1440"/>
        <w:tab w:val="left" w:pos="2160"/>
      </w:tabs>
      <w:spacing w:after="38" w:line="178" w:lineRule="atLeast"/>
      <w:jc w:val="both"/>
    </w:pPr>
    <w:rPr>
      <w:rFonts w:ascii="Swiss" w:hAnsi="Swiss" w:cs="Times New Roman"/>
      <w:sz w:val="16"/>
      <w:lang w:eastAsia="en-GB"/>
    </w:rPr>
  </w:style>
  <w:style w:type="paragraph" w:customStyle="1" w:styleId="cell">
    <w:name w:val="cell"/>
    <w:rsid w:val="00272DF6"/>
    <w:pPr>
      <w:tabs>
        <w:tab w:val="left" w:pos="0"/>
        <w:tab w:val="left" w:pos="720"/>
        <w:tab w:val="left" w:pos="1440"/>
        <w:tab w:val="left" w:pos="2160"/>
      </w:tabs>
      <w:spacing w:before="250" w:after="28" w:line="178" w:lineRule="atLeast"/>
    </w:pPr>
    <w:rPr>
      <w:rFonts w:ascii="Swiss" w:hAnsi="Swiss" w:cs="Times New Roman"/>
      <w:sz w:val="16"/>
      <w:lang w:eastAsia="en-GB"/>
    </w:rPr>
  </w:style>
  <w:style w:type="paragraph" w:customStyle="1" w:styleId="parapag">
    <w:name w:val="parapag"/>
    <w:rsid w:val="00272DF6"/>
    <w:pPr>
      <w:tabs>
        <w:tab w:val="left" w:pos="0"/>
        <w:tab w:val="left" w:pos="34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 w:val="left" w:pos="15120"/>
        <w:tab w:val="left" w:pos="16200"/>
        <w:tab w:val="left" w:pos="17280"/>
        <w:tab w:val="left" w:pos="18360"/>
        <w:tab w:val="left" w:pos="19440"/>
        <w:tab w:val="left" w:pos="20520"/>
        <w:tab w:val="left" w:pos="21600"/>
        <w:tab w:val="left" w:pos="22680"/>
        <w:tab w:val="left" w:pos="23760"/>
        <w:tab w:val="left" w:pos="24840"/>
        <w:tab w:val="left" w:pos="25920"/>
        <w:tab w:val="left" w:pos="27000"/>
        <w:tab w:val="left" w:pos="28080"/>
        <w:tab w:val="left" w:pos="29160"/>
        <w:tab w:val="left" w:pos="30240"/>
        <w:tab w:val="left" w:pos="31320"/>
      </w:tabs>
      <w:spacing w:before="150" w:line="240" w:lineRule="atLeast"/>
      <w:jc w:val="both"/>
    </w:pPr>
    <w:rPr>
      <w:rFonts w:ascii="Swiss" w:hAnsi="Swiss" w:cs="Times New Roman"/>
      <w:lang w:eastAsia="en-GB"/>
    </w:rPr>
  </w:style>
  <w:style w:type="character" w:styleId="Collegamentovisitato">
    <w:name w:val="FollowedHyperlink"/>
    <w:basedOn w:val="Carpredefinitoparagrafo"/>
    <w:uiPriority w:val="99"/>
    <w:rsid w:val="00272DF6"/>
    <w:rPr>
      <w:rFonts w:cs="Times New Roman"/>
      <w:color w:val="800080"/>
      <w:u w:val="single"/>
    </w:rPr>
  </w:style>
  <w:style w:type="paragraph" w:customStyle="1" w:styleId="SubTitle1">
    <w:name w:val="SubTitle 1"/>
    <w:basedOn w:val="Normale"/>
    <w:next w:val="Normale"/>
    <w:rsid w:val="00272DF6"/>
    <w:pPr>
      <w:widowControl/>
      <w:spacing w:after="240"/>
      <w:jc w:val="center"/>
    </w:pPr>
    <w:rPr>
      <w:rFonts w:ascii="Arial" w:hAnsi="Arial"/>
      <w:b/>
      <w:sz w:val="40"/>
      <w:szCs w:val="20"/>
      <w:lang w:val="en-GB" w:eastAsia="en-GB"/>
    </w:rPr>
  </w:style>
  <w:style w:type="paragraph" w:styleId="Titolo">
    <w:name w:val="Title"/>
    <w:basedOn w:val="Normale"/>
    <w:next w:val="SubTitle1"/>
    <w:link w:val="TitoloCarattere"/>
    <w:uiPriority w:val="10"/>
    <w:qFormat/>
    <w:rsid w:val="00272DF6"/>
    <w:pPr>
      <w:widowControl/>
      <w:spacing w:after="480"/>
      <w:jc w:val="center"/>
    </w:pPr>
    <w:rPr>
      <w:rFonts w:ascii="Arial" w:hAnsi="Arial"/>
      <w:b/>
      <w:sz w:val="48"/>
      <w:szCs w:val="20"/>
      <w:lang w:val="en-GB" w:eastAsia="en-GB"/>
    </w:rPr>
  </w:style>
  <w:style w:type="character" w:customStyle="1" w:styleId="TitoloCarattere">
    <w:name w:val="Titolo Carattere"/>
    <w:basedOn w:val="Carpredefinitoparagrafo"/>
    <w:link w:val="Titolo"/>
    <w:uiPriority w:val="10"/>
    <w:locked/>
    <w:rsid w:val="00272DF6"/>
    <w:rPr>
      <w:rFonts w:ascii="Arial" w:hAnsi="Arial" w:cs="Times New Roman"/>
      <w:b/>
      <w:sz w:val="48"/>
      <w:lang w:val="en-GB" w:eastAsia="en-GB"/>
    </w:rPr>
  </w:style>
  <w:style w:type="paragraph" w:styleId="Testonotadichiusura">
    <w:name w:val="endnote text"/>
    <w:basedOn w:val="Normale"/>
    <w:link w:val="TestonotadichiusuraCarattere"/>
    <w:uiPriority w:val="99"/>
    <w:semiHidden/>
    <w:rsid w:val="00272DF6"/>
    <w:pPr>
      <w:widowControl/>
      <w:jc w:val="both"/>
    </w:pPr>
    <w:rPr>
      <w:rFonts w:ascii="Times New Roman" w:hAnsi="Times New Roman"/>
      <w:sz w:val="20"/>
      <w:szCs w:val="20"/>
      <w:lang w:val="en-GB" w:eastAsia="en-GB"/>
    </w:rPr>
  </w:style>
  <w:style w:type="character" w:customStyle="1" w:styleId="TestonotadichiusuraCarattere">
    <w:name w:val="Testo nota di chiusura Carattere"/>
    <w:basedOn w:val="Carpredefinitoparagrafo"/>
    <w:link w:val="Testonotadichiusura"/>
    <w:uiPriority w:val="99"/>
    <w:semiHidden/>
    <w:locked/>
    <w:rsid w:val="00272DF6"/>
    <w:rPr>
      <w:rFonts w:ascii="Times New Roman" w:hAnsi="Times New Roman" w:cs="Times New Roman"/>
      <w:lang w:val="en-GB" w:eastAsia="en-GB"/>
    </w:rPr>
  </w:style>
  <w:style w:type="paragraph" w:styleId="Rientronormale">
    <w:name w:val="Normal Indent"/>
    <w:basedOn w:val="Normale"/>
    <w:uiPriority w:val="99"/>
    <w:rsid w:val="00272DF6"/>
    <w:pPr>
      <w:widowControl/>
      <w:ind w:left="357"/>
      <w:jc w:val="both"/>
    </w:pPr>
    <w:rPr>
      <w:rFonts w:ascii="Times New Roman" w:hAnsi="Times New Roman"/>
      <w:szCs w:val="20"/>
      <w:lang w:val="en-GB" w:eastAsia="en-GB"/>
    </w:rPr>
  </w:style>
  <w:style w:type="paragraph" w:customStyle="1" w:styleId="NaceInclusionsid2">
    <w:name w:val="Nace Inclusions id 2"/>
    <w:basedOn w:val="Normale"/>
    <w:rsid w:val="00272DF6"/>
    <w:pPr>
      <w:keepNext/>
      <w:keepLines/>
      <w:widowControl/>
      <w:ind w:left="1191" w:hanging="170"/>
      <w:jc w:val="both"/>
    </w:pPr>
    <w:rPr>
      <w:rFonts w:ascii="Times" w:hAnsi="Times"/>
      <w:noProof/>
      <w:sz w:val="18"/>
      <w:szCs w:val="20"/>
      <w:lang w:val="en-GB" w:eastAsia="en-GB"/>
    </w:rPr>
  </w:style>
  <w:style w:type="paragraph" w:customStyle="1" w:styleId="NaceInclusionsId11">
    <w:name w:val="Nace Inclusions Id 11"/>
    <w:basedOn w:val="Normale"/>
    <w:rsid w:val="00272DF6"/>
    <w:pPr>
      <w:keepNext/>
      <w:keepLines/>
      <w:widowControl/>
      <w:ind w:left="1021" w:hanging="170"/>
      <w:jc w:val="both"/>
    </w:pPr>
    <w:rPr>
      <w:rFonts w:ascii="Times" w:hAnsi="Times"/>
      <w:noProof/>
      <w:sz w:val="18"/>
      <w:szCs w:val="20"/>
      <w:lang w:val="en-GB" w:eastAsia="en-GB"/>
    </w:rPr>
  </w:style>
  <w:style w:type="paragraph" w:customStyle="1" w:styleId="NaceExclusionsid1">
    <w:name w:val="Nace Exclusions id 1"/>
    <w:basedOn w:val="NaceExclusions"/>
    <w:rsid w:val="00272DF6"/>
    <w:pPr>
      <w:spacing w:before="0"/>
    </w:pPr>
  </w:style>
  <w:style w:type="paragraph" w:customStyle="1" w:styleId="NaceExclusions">
    <w:name w:val="Nace Exclusions"/>
    <w:basedOn w:val="NaceInclusions"/>
    <w:rsid w:val="00272DF6"/>
    <w:rPr>
      <w:i/>
    </w:rPr>
  </w:style>
  <w:style w:type="paragraph" w:customStyle="1" w:styleId="NaceInclusions">
    <w:name w:val="Nace Inclusions"/>
    <w:basedOn w:val="NaceEdition"/>
    <w:rsid w:val="00272DF6"/>
    <w:pPr>
      <w:keepNext/>
      <w:spacing w:after="0"/>
      <w:ind w:left="1135" w:hanging="284"/>
    </w:pPr>
  </w:style>
  <w:style w:type="paragraph" w:customStyle="1" w:styleId="NaceEdition">
    <w:name w:val="Nace Edition"/>
    <w:basedOn w:val="Nace"/>
    <w:rsid w:val="00272DF6"/>
    <w:pPr>
      <w:spacing w:before="120" w:after="120"/>
    </w:pPr>
    <w:rPr>
      <w:sz w:val="18"/>
    </w:rPr>
  </w:style>
  <w:style w:type="paragraph" w:customStyle="1" w:styleId="Nace">
    <w:name w:val="Nace"/>
    <w:basedOn w:val="Normale"/>
    <w:rsid w:val="00272DF6"/>
    <w:pPr>
      <w:keepLines/>
      <w:widowControl/>
      <w:spacing w:before="240"/>
      <w:jc w:val="both"/>
    </w:pPr>
    <w:rPr>
      <w:rFonts w:ascii="Times" w:hAnsi="Times"/>
      <w:noProof/>
      <w:sz w:val="20"/>
      <w:szCs w:val="20"/>
      <w:lang w:val="en-GB" w:eastAsia="en-GB"/>
    </w:rPr>
  </w:style>
  <w:style w:type="paragraph" w:styleId="Indirizzodestinatario">
    <w:name w:val="envelope address"/>
    <w:basedOn w:val="Normale"/>
    <w:uiPriority w:val="99"/>
    <w:rsid w:val="00272DF6"/>
    <w:pPr>
      <w:framePr w:w="7920" w:h="1980" w:hRule="exact" w:hSpace="180" w:wrap="auto" w:hAnchor="page" w:xAlign="center" w:yAlign="bottom"/>
      <w:widowControl/>
      <w:jc w:val="both"/>
    </w:pPr>
    <w:rPr>
      <w:rFonts w:ascii="Times New Roman" w:hAnsi="Times New Roman"/>
      <w:szCs w:val="20"/>
      <w:lang w:val="en-GB" w:eastAsia="en-GB"/>
    </w:rPr>
  </w:style>
  <w:style w:type="paragraph" w:customStyle="1" w:styleId="NumPar1">
    <w:name w:val="NumPar 1"/>
    <w:basedOn w:val="Titolo1"/>
    <w:next w:val="Text1Char"/>
    <w:rsid w:val="00272DF6"/>
    <w:pPr>
      <w:widowControl/>
      <w:spacing w:after="240"/>
      <w:ind w:left="483" w:hanging="483"/>
      <w:jc w:val="both"/>
      <w:outlineLvl w:val="9"/>
    </w:pPr>
    <w:rPr>
      <w:rFonts w:ascii="Times New Roman" w:hAnsi="Times New Roman"/>
      <w:sz w:val="24"/>
      <w:szCs w:val="20"/>
      <w:lang w:val="en-GB" w:eastAsia="en-GB"/>
    </w:rPr>
  </w:style>
  <w:style w:type="paragraph" w:customStyle="1" w:styleId="NumPar2">
    <w:name w:val="NumPar 2"/>
    <w:basedOn w:val="Titolo2"/>
    <w:next w:val="Text2"/>
    <w:rsid w:val="00272DF6"/>
    <w:pPr>
      <w:widowControl/>
      <w:spacing w:after="240"/>
      <w:ind w:left="0"/>
      <w:jc w:val="both"/>
    </w:pPr>
    <w:rPr>
      <w:rFonts w:ascii="Times New Roman" w:hAnsi="Times New Roman"/>
      <w:sz w:val="24"/>
      <w:szCs w:val="20"/>
      <w:lang w:val="en-GB" w:eastAsia="en-GB"/>
    </w:rPr>
  </w:style>
  <w:style w:type="paragraph" w:customStyle="1" w:styleId="Text2">
    <w:name w:val="Text 2"/>
    <w:basedOn w:val="Normale"/>
    <w:rsid w:val="00272DF6"/>
    <w:pPr>
      <w:widowControl/>
      <w:tabs>
        <w:tab w:val="left" w:pos="2161"/>
      </w:tabs>
      <w:spacing w:after="240"/>
      <w:ind w:left="1077"/>
      <w:jc w:val="both"/>
    </w:pPr>
    <w:rPr>
      <w:rFonts w:ascii="Times New Roman" w:hAnsi="Times New Roman"/>
      <w:szCs w:val="20"/>
      <w:lang w:val="en-GB" w:eastAsia="en-GB"/>
    </w:rPr>
  </w:style>
  <w:style w:type="paragraph" w:customStyle="1" w:styleId="n4">
    <w:name w:val="n4"/>
    <w:basedOn w:val="Titolo4"/>
    <w:rsid w:val="00272DF6"/>
    <w:pPr>
      <w:keepNext/>
      <w:widowControl/>
      <w:spacing w:before="120" w:after="120"/>
      <w:ind w:left="720"/>
      <w:jc w:val="both"/>
    </w:pPr>
    <w:rPr>
      <w:rFonts w:ascii="Times New Roman" w:hAnsi="Times New Roman"/>
      <w:sz w:val="22"/>
      <w:szCs w:val="20"/>
      <w:lang w:val="en-GB" w:eastAsia="en-GB"/>
    </w:rPr>
  </w:style>
  <w:style w:type="paragraph" w:styleId="Mappadocumento">
    <w:name w:val="Document Map"/>
    <w:basedOn w:val="Normale"/>
    <w:link w:val="MappadocumentoCarattere"/>
    <w:uiPriority w:val="99"/>
    <w:semiHidden/>
    <w:rsid w:val="00272DF6"/>
    <w:pPr>
      <w:widowControl/>
      <w:shd w:val="clear" w:color="auto" w:fill="000080"/>
      <w:jc w:val="both"/>
    </w:pPr>
    <w:rPr>
      <w:rFonts w:ascii="Tahoma" w:hAnsi="Tahoma"/>
      <w:szCs w:val="20"/>
      <w:lang w:val="en-GB" w:eastAsia="en-GB"/>
    </w:rPr>
  </w:style>
  <w:style w:type="character" w:customStyle="1" w:styleId="MappadocumentoCarattere">
    <w:name w:val="Mappa documento Carattere"/>
    <w:basedOn w:val="Carpredefinitoparagrafo"/>
    <w:link w:val="Mappadocumento"/>
    <w:uiPriority w:val="99"/>
    <w:semiHidden/>
    <w:locked/>
    <w:rsid w:val="00272DF6"/>
    <w:rPr>
      <w:rFonts w:ascii="Tahoma" w:hAnsi="Tahoma" w:cs="Times New Roman"/>
      <w:sz w:val="22"/>
      <w:shd w:val="clear" w:color="auto" w:fill="000080"/>
      <w:lang w:val="en-GB" w:eastAsia="en-GB"/>
    </w:rPr>
  </w:style>
  <w:style w:type="paragraph" w:customStyle="1" w:styleId="NoteHead">
    <w:name w:val="NoteHead"/>
    <w:basedOn w:val="Normale"/>
    <w:next w:val="Normale"/>
    <w:rsid w:val="00272DF6"/>
    <w:pPr>
      <w:widowControl/>
      <w:spacing w:before="720" w:after="720"/>
      <w:jc w:val="center"/>
    </w:pPr>
    <w:rPr>
      <w:rFonts w:ascii="Times New Roman" w:hAnsi="Times New Roman"/>
      <w:b/>
      <w:smallCaps/>
      <w:szCs w:val="20"/>
      <w:lang w:val="en-GB" w:eastAsia="en-GB"/>
    </w:rPr>
  </w:style>
  <w:style w:type="paragraph" w:styleId="Indice1">
    <w:name w:val="index 1"/>
    <w:basedOn w:val="Normale"/>
    <w:next w:val="Normale"/>
    <w:autoRedefine/>
    <w:uiPriority w:val="99"/>
    <w:semiHidden/>
    <w:rsid w:val="00272DF6"/>
    <w:pPr>
      <w:widowControl/>
    </w:pPr>
    <w:rPr>
      <w:rFonts w:ascii="Arial" w:hAnsi="Arial" w:cs="Arial"/>
      <w:b/>
      <w:noProof/>
      <w:sz w:val="20"/>
      <w:szCs w:val="20"/>
      <w:lang w:val="en-GB" w:eastAsia="en-GB"/>
    </w:rPr>
  </w:style>
  <w:style w:type="paragraph" w:styleId="Indice2">
    <w:name w:val="index 2"/>
    <w:basedOn w:val="Normale"/>
    <w:next w:val="Normale"/>
    <w:autoRedefine/>
    <w:uiPriority w:val="99"/>
    <w:semiHidden/>
    <w:rsid w:val="00272DF6"/>
    <w:pPr>
      <w:widowControl/>
      <w:ind w:left="440" w:hanging="220"/>
    </w:pPr>
    <w:rPr>
      <w:rFonts w:ascii="Times New Roman" w:hAnsi="Times New Roman"/>
      <w:sz w:val="18"/>
      <w:szCs w:val="18"/>
      <w:lang w:val="en-GB" w:eastAsia="en-GB"/>
    </w:rPr>
  </w:style>
  <w:style w:type="paragraph" w:styleId="Indice3">
    <w:name w:val="index 3"/>
    <w:basedOn w:val="Normale"/>
    <w:next w:val="Normale"/>
    <w:autoRedefine/>
    <w:uiPriority w:val="99"/>
    <w:semiHidden/>
    <w:rsid w:val="00272DF6"/>
    <w:pPr>
      <w:widowControl/>
      <w:ind w:left="660" w:hanging="220"/>
    </w:pPr>
    <w:rPr>
      <w:rFonts w:ascii="Times New Roman" w:hAnsi="Times New Roman"/>
      <w:sz w:val="18"/>
      <w:szCs w:val="18"/>
      <w:lang w:val="en-GB" w:eastAsia="en-GB"/>
    </w:rPr>
  </w:style>
  <w:style w:type="paragraph" w:styleId="Indice4">
    <w:name w:val="index 4"/>
    <w:basedOn w:val="Normale"/>
    <w:next w:val="Normale"/>
    <w:autoRedefine/>
    <w:uiPriority w:val="99"/>
    <w:semiHidden/>
    <w:rsid w:val="00272DF6"/>
    <w:pPr>
      <w:widowControl/>
      <w:ind w:left="880" w:hanging="220"/>
    </w:pPr>
    <w:rPr>
      <w:rFonts w:ascii="Times New Roman" w:hAnsi="Times New Roman"/>
      <w:sz w:val="18"/>
      <w:szCs w:val="18"/>
      <w:lang w:val="en-GB" w:eastAsia="en-GB"/>
    </w:rPr>
  </w:style>
  <w:style w:type="paragraph" w:styleId="Indice5">
    <w:name w:val="index 5"/>
    <w:basedOn w:val="Normale"/>
    <w:next w:val="Normale"/>
    <w:autoRedefine/>
    <w:uiPriority w:val="99"/>
    <w:semiHidden/>
    <w:rsid w:val="00272DF6"/>
    <w:pPr>
      <w:widowControl/>
      <w:ind w:left="1100" w:hanging="220"/>
    </w:pPr>
    <w:rPr>
      <w:rFonts w:ascii="Times New Roman" w:hAnsi="Times New Roman"/>
      <w:sz w:val="18"/>
      <w:szCs w:val="18"/>
      <w:lang w:val="en-GB" w:eastAsia="en-GB"/>
    </w:rPr>
  </w:style>
  <w:style w:type="paragraph" w:styleId="Indice6">
    <w:name w:val="index 6"/>
    <w:basedOn w:val="Normale"/>
    <w:next w:val="Normale"/>
    <w:autoRedefine/>
    <w:uiPriority w:val="99"/>
    <w:semiHidden/>
    <w:rsid w:val="00272DF6"/>
    <w:pPr>
      <w:widowControl/>
      <w:ind w:left="1320" w:hanging="220"/>
    </w:pPr>
    <w:rPr>
      <w:rFonts w:ascii="Times New Roman" w:hAnsi="Times New Roman"/>
      <w:sz w:val="18"/>
      <w:szCs w:val="18"/>
      <w:lang w:val="en-GB" w:eastAsia="en-GB"/>
    </w:rPr>
  </w:style>
  <w:style w:type="paragraph" w:styleId="Indice7">
    <w:name w:val="index 7"/>
    <w:basedOn w:val="Normale"/>
    <w:next w:val="Normale"/>
    <w:autoRedefine/>
    <w:uiPriority w:val="99"/>
    <w:semiHidden/>
    <w:rsid w:val="00272DF6"/>
    <w:pPr>
      <w:widowControl/>
      <w:ind w:left="1540" w:hanging="220"/>
    </w:pPr>
    <w:rPr>
      <w:rFonts w:ascii="Times New Roman" w:hAnsi="Times New Roman"/>
      <w:sz w:val="18"/>
      <w:szCs w:val="18"/>
      <w:lang w:val="en-GB" w:eastAsia="en-GB"/>
    </w:rPr>
  </w:style>
  <w:style w:type="paragraph" w:styleId="Indice8">
    <w:name w:val="index 8"/>
    <w:basedOn w:val="Normale"/>
    <w:next w:val="Normale"/>
    <w:autoRedefine/>
    <w:uiPriority w:val="99"/>
    <w:semiHidden/>
    <w:rsid w:val="00272DF6"/>
    <w:pPr>
      <w:widowControl/>
      <w:ind w:left="1760" w:hanging="220"/>
    </w:pPr>
    <w:rPr>
      <w:rFonts w:ascii="Times New Roman" w:hAnsi="Times New Roman"/>
      <w:sz w:val="18"/>
      <w:szCs w:val="18"/>
      <w:lang w:val="en-GB" w:eastAsia="en-GB"/>
    </w:rPr>
  </w:style>
  <w:style w:type="paragraph" w:styleId="Indice9">
    <w:name w:val="index 9"/>
    <w:basedOn w:val="Normale"/>
    <w:next w:val="Normale"/>
    <w:autoRedefine/>
    <w:uiPriority w:val="99"/>
    <w:semiHidden/>
    <w:rsid w:val="00272DF6"/>
    <w:pPr>
      <w:widowControl/>
      <w:ind w:left="1980" w:hanging="220"/>
    </w:pPr>
    <w:rPr>
      <w:rFonts w:ascii="Times New Roman" w:hAnsi="Times New Roman"/>
      <w:sz w:val="18"/>
      <w:szCs w:val="18"/>
      <w:lang w:val="en-GB" w:eastAsia="en-GB"/>
    </w:rPr>
  </w:style>
  <w:style w:type="paragraph" w:styleId="Titoloindice">
    <w:name w:val="index heading"/>
    <w:basedOn w:val="Normale"/>
    <w:next w:val="Indice1"/>
    <w:uiPriority w:val="99"/>
    <w:semiHidden/>
    <w:rsid w:val="00272DF6"/>
    <w:pPr>
      <w:widowControl/>
      <w:spacing w:before="240" w:after="120"/>
      <w:ind w:left="140"/>
    </w:pPr>
    <w:rPr>
      <w:rFonts w:ascii="Arial" w:hAnsi="Arial" w:cs="Arial"/>
      <w:b/>
      <w:bCs/>
      <w:sz w:val="28"/>
      <w:szCs w:val="28"/>
      <w:lang w:val="en-GB" w:eastAsia="en-GB"/>
    </w:rPr>
  </w:style>
  <w:style w:type="paragraph" w:customStyle="1" w:styleId="Subject">
    <w:name w:val="Subject"/>
    <w:basedOn w:val="Normale"/>
    <w:next w:val="Normale"/>
    <w:rsid w:val="00272DF6"/>
    <w:pPr>
      <w:widowControl/>
      <w:spacing w:after="480"/>
      <w:ind w:left="1191" w:hanging="1191"/>
    </w:pPr>
    <w:rPr>
      <w:rFonts w:ascii="Times New Roman" w:hAnsi="Times New Roman"/>
      <w:b/>
      <w:sz w:val="24"/>
      <w:szCs w:val="20"/>
      <w:lang w:val="en-GB" w:eastAsia="en-GB"/>
    </w:rPr>
  </w:style>
  <w:style w:type="paragraph" w:styleId="Firma">
    <w:name w:val="Signature"/>
    <w:basedOn w:val="Normale"/>
    <w:next w:val="Normale"/>
    <w:link w:val="FirmaCarattere"/>
    <w:uiPriority w:val="99"/>
    <w:rsid w:val="00272DF6"/>
    <w:pPr>
      <w:widowControl/>
      <w:tabs>
        <w:tab w:val="left" w:pos="5103"/>
      </w:tabs>
      <w:spacing w:before="1200"/>
      <w:ind w:left="5103"/>
      <w:jc w:val="center"/>
    </w:pPr>
    <w:rPr>
      <w:rFonts w:ascii="Times New Roman" w:hAnsi="Times New Roman"/>
      <w:sz w:val="24"/>
      <w:szCs w:val="20"/>
      <w:lang w:val="en-GB" w:eastAsia="en-GB"/>
    </w:rPr>
  </w:style>
  <w:style w:type="character" w:customStyle="1" w:styleId="FirmaCarattere">
    <w:name w:val="Firma Carattere"/>
    <w:basedOn w:val="Carpredefinitoparagrafo"/>
    <w:link w:val="Firma"/>
    <w:uiPriority w:val="99"/>
    <w:locked/>
    <w:rsid w:val="00272DF6"/>
    <w:rPr>
      <w:rFonts w:ascii="Times New Roman" w:hAnsi="Times New Roman" w:cs="Times New Roman"/>
      <w:sz w:val="24"/>
      <w:lang w:val="en-GB" w:eastAsia="en-GB"/>
    </w:rPr>
  </w:style>
  <w:style w:type="paragraph" w:customStyle="1" w:styleId="Enclosures">
    <w:name w:val="Enclosures"/>
    <w:basedOn w:val="Normale"/>
    <w:rsid w:val="00272DF6"/>
    <w:pPr>
      <w:keepNext/>
      <w:keepLines/>
      <w:widowControl/>
      <w:tabs>
        <w:tab w:val="left" w:pos="5642"/>
      </w:tabs>
      <w:spacing w:before="480"/>
      <w:ind w:left="1191" w:hanging="1191"/>
    </w:pPr>
    <w:rPr>
      <w:rFonts w:ascii="Times New Roman" w:hAnsi="Times New Roman"/>
      <w:sz w:val="24"/>
      <w:szCs w:val="20"/>
      <w:lang w:val="en-GB" w:eastAsia="en-GB"/>
    </w:rPr>
  </w:style>
  <w:style w:type="paragraph" w:customStyle="1" w:styleId="Tiret0">
    <w:name w:val="Tiret 0"/>
    <w:basedOn w:val="Normale"/>
    <w:rsid w:val="00272DF6"/>
    <w:pPr>
      <w:widowControl/>
      <w:spacing w:before="120" w:after="120"/>
      <w:ind w:left="851" w:hanging="851"/>
      <w:jc w:val="both"/>
    </w:pPr>
    <w:rPr>
      <w:rFonts w:ascii="Times New Roman" w:hAnsi="Times New Roman"/>
      <w:sz w:val="24"/>
      <w:szCs w:val="20"/>
      <w:lang w:val="en-GB" w:eastAsia="en-GB"/>
    </w:rPr>
  </w:style>
  <w:style w:type="paragraph" w:customStyle="1" w:styleId="numparg">
    <w:name w:val="numparg"/>
    <w:basedOn w:val="Titolo1"/>
    <w:rsid w:val="00272DF6"/>
    <w:pPr>
      <w:keepNext/>
      <w:widowControl/>
      <w:numPr>
        <w:numId w:val="16"/>
      </w:numPr>
      <w:spacing w:before="240" w:after="120"/>
      <w:jc w:val="both"/>
    </w:pPr>
    <w:rPr>
      <w:rFonts w:ascii="Times New Roman" w:hAnsi="Times New Roman"/>
      <w:b/>
      <w:kern w:val="28"/>
      <w:sz w:val="24"/>
      <w:szCs w:val="20"/>
    </w:rPr>
  </w:style>
  <w:style w:type="character" w:customStyle="1" w:styleId="Added">
    <w:name w:val="Added"/>
    <w:rsid w:val="00272DF6"/>
    <w:rPr>
      <w:b/>
      <w:u w:val="single"/>
    </w:rPr>
  </w:style>
  <w:style w:type="paragraph" w:styleId="Puntoelenco">
    <w:name w:val="List Bullet"/>
    <w:basedOn w:val="Normale"/>
    <w:autoRedefine/>
    <w:uiPriority w:val="99"/>
    <w:rsid w:val="00272DF6"/>
    <w:pPr>
      <w:widowControl/>
      <w:spacing w:after="240"/>
      <w:jc w:val="both"/>
    </w:pPr>
    <w:rPr>
      <w:rFonts w:ascii="Times New Roman" w:hAnsi="Times New Roman"/>
      <w:sz w:val="24"/>
      <w:szCs w:val="20"/>
      <w:lang w:val="en-GB" w:eastAsia="en-GB"/>
    </w:rPr>
  </w:style>
  <w:style w:type="paragraph" w:customStyle="1" w:styleId="Point0">
    <w:name w:val="Point 0"/>
    <w:basedOn w:val="Normale"/>
    <w:link w:val="Point0Char"/>
    <w:rsid w:val="00272DF6"/>
    <w:pPr>
      <w:widowControl/>
      <w:spacing w:before="120" w:after="120"/>
      <w:ind w:left="850" w:hanging="850"/>
      <w:jc w:val="both"/>
    </w:pPr>
    <w:rPr>
      <w:rFonts w:ascii="Times New Roman" w:hAnsi="Times New Roman"/>
      <w:sz w:val="24"/>
      <w:szCs w:val="20"/>
      <w:lang w:val="en-GB" w:eastAsia="zh-CN"/>
    </w:rPr>
  </w:style>
  <w:style w:type="character" w:customStyle="1" w:styleId="Point0Char">
    <w:name w:val="Point 0 Char"/>
    <w:link w:val="Point0"/>
    <w:locked/>
    <w:rsid w:val="00272DF6"/>
    <w:rPr>
      <w:rFonts w:ascii="Times New Roman" w:hAnsi="Times New Roman"/>
      <w:sz w:val="24"/>
      <w:lang w:val="en-GB" w:eastAsia="zh-CN"/>
    </w:rPr>
  </w:style>
  <w:style w:type="paragraph" w:customStyle="1" w:styleId="CharCharChar1CharCharChar">
    <w:name w:val="Char Char Char1 Char Char Char"/>
    <w:aliases w:val="Char Char Char1 Char"/>
    <w:basedOn w:val="Normale"/>
    <w:rsid w:val="00272DF6"/>
    <w:pPr>
      <w:widowControl/>
    </w:pPr>
    <w:rPr>
      <w:rFonts w:ascii="Times New Roman" w:hAnsi="Times New Roman"/>
      <w:sz w:val="24"/>
      <w:szCs w:val="24"/>
      <w:lang w:val="pl-PL" w:eastAsia="pl-PL"/>
    </w:rPr>
  </w:style>
  <w:style w:type="paragraph" w:customStyle="1" w:styleId="CharCharChar">
    <w:name w:val="Char Char Char"/>
    <w:basedOn w:val="Normale"/>
    <w:rsid w:val="00272DF6"/>
    <w:pPr>
      <w:widowControl/>
    </w:pPr>
    <w:rPr>
      <w:rFonts w:ascii="Times New Roman" w:hAnsi="Times New Roman"/>
      <w:sz w:val="24"/>
      <w:szCs w:val="24"/>
      <w:lang w:val="pl-PL" w:eastAsia="pl-PL"/>
    </w:rPr>
  </w:style>
  <w:style w:type="paragraph" w:customStyle="1" w:styleId="Point1">
    <w:name w:val="Point 1"/>
    <w:basedOn w:val="Normale"/>
    <w:link w:val="Point1Char"/>
    <w:rsid w:val="00272DF6"/>
    <w:pPr>
      <w:widowControl/>
      <w:spacing w:before="120" w:after="120"/>
      <w:ind w:left="1418" w:hanging="567"/>
      <w:jc w:val="both"/>
    </w:pPr>
    <w:rPr>
      <w:rFonts w:ascii="Times New Roman" w:hAnsi="Times New Roman"/>
      <w:sz w:val="24"/>
      <w:szCs w:val="24"/>
      <w:lang w:val="en-GB" w:eastAsia="fr-BE"/>
    </w:rPr>
  </w:style>
  <w:style w:type="character" w:customStyle="1" w:styleId="Point1Char">
    <w:name w:val="Point 1 Char"/>
    <w:link w:val="Point1"/>
    <w:locked/>
    <w:rsid w:val="00272DF6"/>
    <w:rPr>
      <w:rFonts w:ascii="Times New Roman" w:hAnsi="Times New Roman"/>
      <w:sz w:val="24"/>
      <w:lang w:val="en-GB" w:eastAsia="x-none"/>
    </w:rPr>
  </w:style>
  <w:style w:type="paragraph" w:customStyle="1" w:styleId="Normal12a12b">
    <w:name w:val="Normal12a12b"/>
    <w:basedOn w:val="Normale"/>
    <w:rsid w:val="00272DF6"/>
    <w:pPr>
      <w:spacing w:before="240" w:after="240"/>
    </w:pPr>
    <w:rPr>
      <w:rFonts w:ascii="Times New Roman" w:hAnsi="Times New Roman"/>
      <w:noProof/>
      <w:sz w:val="24"/>
      <w:szCs w:val="20"/>
      <w:lang w:val="en-GB" w:eastAsia="en-GB"/>
    </w:rPr>
  </w:style>
  <w:style w:type="paragraph" w:customStyle="1" w:styleId="Numberedparagraph">
    <w:name w:val="Numbered paragraph"/>
    <w:basedOn w:val="Normale"/>
    <w:rsid w:val="00272DF6"/>
    <w:pPr>
      <w:widowControl/>
      <w:numPr>
        <w:numId w:val="17"/>
      </w:numPr>
      <w:spacing w:before="240"/>
      <w:ind w:left="357" w:hanging="357"/>
    </w:pPr>
    <w:rPr>
      <w:rFonts w:ascii="Arial" w:hAnsi="Arial"/>
      <w:b/>
      <w:sz w:val="24"/>
      <w:szCs w:val="20"/>
    </w:rPr>
  </w:style>
  <w:style w:type="paragraph" w:customStyle="1" w:styleId="Char">
    <w:name w:val="Char"/>
    <w:basedOn w:val="Normale"/>
    <w:rsid w:val="00272DF6"/>
    <w:pPr>
      <w:widowControl/>
    </w:pPr>
    <w:rPr>
      <w:rFonts w:ascii="Times New Roman" w:hAnsi="Times New Roman"/>
      <w:sz w:val="24"/>
      <w:szCs w:val="24"/>
      <w:lang w:val="pl-PL" w:eastAsia="pl-PL"/>
    </w:rPr>
  </w:style>
  <w:style w:type="paragraph" w:customStyle="1" w:styleId="QuotedText">
    <w:name w:val="Quoted Text"/>
    <w:basedOn w:val="Normale"/>
    <w:rsid w:val="00272DF6"/>
    <w:pPr>
      <w:widowControl/>
      <w:spacing w:before="120" w:after="120" w:line="360" w:lineRule="auto"/>
      <w:ind w:left="1417"/>
    </w:pPr>
    <w:rPr>
      <w:rFonts w:ascii="Times New Roman" w:hAnsi="Times New Roman"/>
      <w:sz w:val="24"/>
      <w:szCs w:val="20"/>
      <w:lang w:val="en-GB"/>
    </w:rPr>
  </w:style>
  <w:style w:type="paragraph" w:customStyle="1" w:styleId="ManualNumPar1">
    <w:name w:val="Manual NumPar 1"/>
    <w:basedOn w:val="Normale"/>
    <w:next w:val="Text1Char"/>
    <w:link w:val="ManualNumPar1Char"/>
    <w:rsid w:val="00272DF6"/>
    <w:pPr>
      <w:widowControl/>
      <w:spacing w:before="120" w:after="120"/>
      <w:ind w:left="850" w:hanging="850"/>
      <w:jc w:val="both"/>
    </w:pPr>
    <w:rPr>
      <w:rFonts w:ascii="Times New Roman" w:hAnsi="Times New Roman"/>
      <w:sz w:val="24"/>
      <w:szCs w:val="24"/>
      <w:lang w:val="en-GB" w:eastAsia="zh-CN"/>
    </w:rPr>
  </w:style>
  <w:style w:type="character" w:customStyle="1" w:styleId="ManualNumPar1Char">
    <w:name w:val="Manual NumPar 1 Char"/>
    <w:link w:val="ManualNumPar1"/>
    <w:locked/>
    <w:rsid w:val="00272DF6"/>
    <w:rPr>
      <w:rFonts w:ascii="Times New Roman" w:hAnsi="Times New Roman"/>
      <w:sz w:val="24"/>
      <w:lang w:val="en-GB" w:eastAsia="zh-CN"/>
    </w:rPr>
  </w:style>
  <w:style w:type="character" w:styleId="Enfasicorsivo">
    <w:name w:val="Emphasis"/>
    <w:basedOn w:val="Carpredefinitoparagrafo"/>
    <w:uiPriority w:val="20"/>
    <w:qFormat/>
    <w:rsid w:val="00272DF6"/>
    <w:rPr>
      <w:rFonts w:cs="Times New Roman"/>
      <w:i/>
    </w:rPr>
  </w:style>
  <w:style w:type="paragraph" w:customStyle="1" w:styleId="Text1">
    <w:name w:val="Text 1"/>
    <w:basedOn w:val="Normale"/>
    <w:rsid w:val="00272DF6"/>
    <w:pPr>
      <w:widowControl/>
      <w:spacing w:after="240"/>
      <w:ind w:left="482"/>
      <w:jc w:val="both"/>
    </w:pPr>
    <w:rPr>
      <w:rFonts w:ascii="Times New Roman" w:hAnsi="Times New Roman"/>
      <w:szCs w:val="20"/>
      <w:lang w:val="en-GB" w:eastAsia="en-GB"/>
    </w:rPr>
  </w:style>
  <w:style w:type="paragraph" w:styleId="Numeroelenco">
    <w:name w:val="List Number"/>
    <w:basedOn w:val="Normale"/>
    <w:uiPriority w:val="99"/>
    <w:rsid w:val="00272DF6"/>
    <w:pPr>
      <w:widowControl/>
      <w:numPr>
        <w:numId w:val="18"/>
      </w:numPr>
      <w:spacing w:before="120" w:after="120" w:line="360" w:lineRule="auto"/>
    </w:pPr>
    <w:rPr>
      <w:rFonts w:ascii="Times New Roman" w:hAnsi="Times New Roman"/>
      <w:sz w:val="24"/>
      <w:szCs w:val="20"/>
      <w:lang w:val="en-GB"/>
    </w:rPr>
  </w:style>
  <w:style w:type="paragraph" w:customStyle="1" w:styleId="ListNumberLevel2">
    <w:name w:val="List Number (Level 2)"/>
    <w:basedOn w:val="Normale"/>
    <w:link w:val="ListNumberLevel2Char"/>
    <w:rsid w:val="00272DF6"/>
    <w:pPr>
      <w:widowControl/>
      <w:numPr>
        <w:ilvl w:val="1"/>
        <w:numId w:val="18"/>
      </w:numPr>
      <w:spacing w:before="120" w:after="120" w:line="360" w:lineRule="auto"/>
    </w:pPr>
    <w:rPr>
      <w:rFonts w:ascii="Times New Roman" w:hAnsi="Times New Roman"/>
      <w:sz w:val="24"/>
      <w:szCs w:val="20"/>
      <w:lang w:val="en-GB"/>
    </w:rPr>
  </w:style>
  <w:style w:type="character" w:customStyle="1" w:styleId="ListNumberLevel2Char">
    <w:name w:val="List Number (Level 2) Char"/>
    <w:link w:val="ListNumberLevel2"/>
    <w:locked/>
    <w:rsid w:val="00272DF6"/>
    <w:rPr>
      <w:rFonts w:ascii="Times New Roman" w:hAnsi="Times New Roman" w:cs="Times New Roman"/>
      <w:sz w:val="24"/>
      <w:lang w:val="en-GB"/>
    </w:rPr>
  </w:style>
  <w:style w:type="paragraph" w:customStyle="1" w:styleId="ListNumberLevel3">
    <w:name w:val="List Number (Level 3)"/>
    <w:basedOn w:val="Normale"/>
    <w:rsid w:val="00272DF6"/>
    <w:pPr>
      <w:widowControl/>
      <w:numPr>
        <w:ilvl w:val="2"/>
        <w:numId w:val="18"/>
      </w:numPr>
      <w:spacing w:before="120" w:after="120" w:line="360" w:lineRule="auto"/>
    </w:pPr>
    <w:rPr>
      <w:rFonts w:ascii="Times New Roman" w:hAnsi="Times New Roman"/>
      <w:sz w:val="24"/>
      <w:szCs w:val="20"/>
      <w:lang w:val="en-GB"/>
    </w:rPr>
  </w:style>
  <w:style w:type="paragraph" w:customStyle="1" w:styleId="ListNumberLevel4">
    <w:name w:val="List Number (Level 4)"/>
    <w:basedOn w:val="Normale"/>
    <w:rsid w:val="00272DF6"/>
    <w:pPr>
      <w:widowControl/>
      <w:tabs>
        <w:tab w:val="num" w:pos="2835"/>
      </w:tabs>
      <w:spacing w:before="120" w:after="120" w:line="360" w:lineRule="auto"/>
      <w:ind w:left="2835" w:hanging="709"/>
    </w:pPr>
    <w:rPr>
      <w:rFonts w:ascii="Times New Roman" w:hAnsi="Times New Roman"/>
      <w:sz w:val="24"/>
      <w:szCs w:val="20"/>
      <w:lang w:val="en-GB"/>
    </w:rPr>
  </w:style>
  <w:style w:type="paragraph" w:customStyle="1" w:styleId="Normal1">
    <w:name w:val="Normal1"/>
    <w:basedOn w:val="Normale"/>
    <w:rsid w:val="00272DF6"/>
    <w:pPr>
      <w:widowControl/>
      <w:spacing w:after="120" w:line="360" w:lineRule="atLeast"/>
    </w:pPr>
    <w:rPr>
      <w:rFonts w:ascii="Times New Roman" w:hAnsi="Times New Roman"/>
      <w:sz w:val="26"/>
      <w:szCs w:val="26"/>
      <w:lang w:val="en-GB" w:eastAsia="en-GB"/>
    </w:rPr>
  </w:style>
  <w:style w:type="paragraph" w:customStyle="1" w:styleId="CharCharChar1Char1">
    <w:name w:val="Char Char Char1 Char1"/>
    <w:aliases w:val="Char Char Char1 Char Char Char1"/>
    <w:basedOn w:val="Normale"/>
    <w:rsid w:val="00272DF6"/>
    <w:pPr>
      <w:widowControl/>
    </w:pPr>
    <w:rPr>
      <w:rFonts w:ascii="Times New Roman" w:hAnsi="Times New Roman"/>
      <w:sz w:val="24"/>
      <w:szCs w:val="24"/>
      <w:lang w:val="pl-PL" w:eastAsia="pl-PL"/>
    </w:rPr>
  </w:style>
  <w:style w:type="paragraph" w:customStyle="1" w:styleId="ZchnZchn">
    <w:name w:val="Zchn Zchn"/>
    <w:basedOn w:val="Normale"/>
    <w:rsid w:val="00272DF6"/>
    <w:pPr>
      <w:widowControl/>
      <w:numPr>
        <w:numId w:val="19"/>
      </w:numPr>
      <w:spacing w:after="160" w:line="240" w:lineRule="exact"/>
    </w:pPr>
    <w:rPr>
      <w:rFonts w:ascii="Times New Roman" w:hAnsi="Times New Roman"/>
      <w:i/>
      <w:sz w:val="24"/>
      <w:szCs w:val="24"/>
    </w:rPr>
  </w:style>
  <w:style w:type="character" w:styleId="Enfasigrassetto">
    <w:name w:val="Strong"/>
    <w:basedOn w:val="Carpredefinitoparagrafo"/>
    <w:uiPriority w:val="22"/>
    <w:qFormat/>
    <w:rsid w:val="00272DF6"/>
    <w:rPr>
      <w:rFonts w:cs="Times New Roman"/>
      <w:b/>
    </w:rPr>
  </w:style>
  <w:style w:type="paragraph" w:customStyle="1" w:styleId="Default">
    <w:name w:val="Default"/>
    <w:rsid w:val="00272DF6"/>
    <w:pPr>
      <w:autoSpaceDE w:val="0"/>
      <w:autoSpaceDN w:val="0"/>
      <w:adjustRightInd w:val="0"/>
    </w:pPr>
    <w:rPr>
      <w:rFonts w:ascii="EUAlbertina" w:hAnsi="EUAlbertina" w:cs="EUAlbertina"/>
      <w:color w:val="000000"/>
      <w:sz w:val="24"/>
      <w:szCs w:val="24"/>
      <w:lang w:val="en-GB" w:eastAsia="en-GB"/>
    </w:rPr>
  </w:style>
  <w:style w:type="paragraph" w:customStyle="1" w:styleId="CM1">
    <w:name w:val="CM1"/>
    <w:basedOn w:val="Default"/>
    <w:next w:val="Default"/>
    <w:rsid w:val="00272DF6"/>
    <w:rPr>
      <w:rFonts w:cs="Times New Roman"/>
      <w:color w:val="auto"/>
    </w:rPr>
  </w:style>
  <w:style w:type="paragraph" w:customStyle="1" w:styleId="CM3">
    <w:name w:val="CM3"/>
    <w:basedOn w:val="Default"/>
    <w:next w:val="Default"/>
    <w:rsid w:val="00272DF6"/>
    <w:rPr>
      <w:rFonts w:cs="Times New Roman"/>
      <w:color w:val="auto"/>
    </w:rPr>
  </w:style>
  <w:style w:type="paragraph" w:customStyle="1" w:styleId="CM4">
    <w:name w:val="CM4"/>
    <w:basedOn w:val="Default"/>
    <w:next w:val="Default"/>
    <w:rsid w:val="00272DF6"/>
    <w:rPr>
      <w:rFonts w:cs="Times New Roman"/>
      <w:color w:val="auto"/>
    </w:rPr>
  </w:style>
  <w:style w:type="paragraph" w:customStyle="1" w:styleId="LightGrid-Accent31">
    <w:name w:val="Light Grid - Accent 31"/>
    <w:basedOn w:val="Normale"/>
    <w:uiPriority w:val="34"/>
    <w:qFormat/>
    <w:rsid w:val="00272DF6"/>
    <w:pPr>
      <w:widowControl/>
      <w:ind w:left="720"/>
    </w:pPr>
    <w:rPr>
      <w:rFonts w:ascii="Times New Roman" w:hAnsi="Times New Roman"/>
      <w:sz w:val="24"/>
      <w:szCs w:val="24"/>
      <w:lang w:val="en-GB" w:eastAsia="en-GB"/>
    </w:rPr>
  </w:style>
  <w:style w:type="character" w:styleId="Rimandonotadichiusura">
    <w:name w:val="endnote reference"/>
    <w:basedOn w:val="Carpredefinitoparagrafo"/>
    <w:uiPriority w:val="99"/>
    <w:unhideWhenUsed/>
    <w:rsid w:val="00272DF6"/>
    <w:rPr>
      <w:rFonts w:cs="Times New Roman"/>
      <w:vertAlign w:val="superscript"/>
    </w:rPr>
  </w:style>
  <w:style w:type="table" w:customStyle="1" w:styleId="TableGrid1">
    <w:name w:val="Table Grid1"/>
    <w:basedOn w:val="Tabellanormale"/>
    <w:next w:val="Grigliatabella"/>
    <w:uiPriority w:val="59"/>
    <w:rsid w:val="00272DF6"/>
    <w:pPr>
      <w:spacing w:afterAutospacing="1"/>
    </w:pPr>
    <w:rPr>
      <w:rFonts w:cs="Times New Roman"/>
      <w:sz w:val="22"/>
      <w:szCs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List2-Accent21">
    <w:name w:val="Medium List 2 - Accent 21"/>
    <w:hidden/>
    <w:uiPriority w:val="99"/>
    <w:semiHidden/>
    <w:rsid w:val="00272DF6"/>
    <w:rPr>
      <w:rFonts w:ascii="Times New Roman" w:hAnsi="Times New Roman" w:cs="Times New Roman"/>
      <w:sz w:val="24"/>
      <w:szCs w:val="24"/>
      <w:lang w:val="en-GB" w:eastAsia="en-GB"/>
    </w:rPr>
  </w:style>
  <w:style w:type="character" w:customStyle="1" w:styleId="SubarticleChar">
    <w:name w:val="Subarticle Char"/>
    <w:link w:val="Subarticle"/>
    <w:locked/>
    <w:rsid w:val="00272DF6"/>
    <w:rPr>
      <w:b/>
      <w:lang w:val="x-none" w:eastAsia="en-US"/>
    </w:rPr>
  </w:style>
  <w:style w:type="paragraph" w:customStyle="1" w:styleId="Subarticle">
    <w:name w:val="Subarticle"/>
    <w:basedOn w:val="Normale"/>
    <w:link w:val="SubarticleChar"/>
    <w:rsid w:val="00272DF6"/>
    <w:pPr>
      <w:widowControl/>
      <w:ind w:left="720" w:hanging="720"/>
      <w:jc w:val="both"/>
    </w:pPr>
    <w:rPr>
      <w:b/>
      <w:sz w:val="20"/>
      <w:szCs w:val="20"/>
      <w:lang w:val="en-GB"/>
    </w:rPr>
  </w:style>
  <w:style w:type="character" w:customStyle="1" w:styleId="En-tte2">
    <w:name w:val="En-tête #2_"/>
    <w:link w:val="En-tte20"/>
    <w:uiPriority w:val="99"/>
    <w:locked/>
    <w:rsid w:val="00B62419"/>
    <w:rPr>
      <w:b/>
      <w:sz w:val="22"/>
      <w:shd w:val="clear" w:color="auto" w:fill="FFFFFF"/>
    </w:rPr>
  </w:style>
  <w:style w:type="character" w:customStyle="1" w:styleId="Corpsdutexte">
    <w:name w:val="Corps du texte_"/>
    <w:link w:val="Corpsdutexte1"/>
    <w:uiPriority w:val="99"/>
    <w:locked/>
    <w:rsid w:val="00B62419"/>
    <w:rPr>
      <w:sz w:val="23"/>
      <w:shd w:val="clear" w:color="auto" w:fill="FFFFFF"/>
    </w:rPr>
  </w:style>
  <w:style w:type="paragraph" w:customStyle="1" w:styleId="En-tte20">
    <w:name w:val="En-tête #2"/>
    <w:basedOn w:val="Normale"/>
    <w:link w:val="En-tte2"/>
    <w:uiPriority w:val="99"/>
    <w:rsid w:val="00B62419"/>
    <w:pPr>
      <w:shd w:val="clear" w:color="auto" w:fill="FFFFFF"/>
      <w:spacing w:after="180" w:line="240" w:lineRule="atLeast"/>
      <w:jc w:val="both"/>
      <w:outlineLvl w:val="1"/>
    </w:pPr>
    <w:rPr>
      <w:b/>
      <w:bCs/>
      <w:lang w:val="fr-BE" w:eastAsia="fr-BE"/>
    </w:rPr>
  </w:style>
  <w:style w:type="paragraph" w:customStyle="1" w:styleId="Corpsdutexte1">
    <w:name w:val="Corps du texte1"/>
    <w:basedOn w:val="Normale"/>
    <w:link w:val="Corpsdutexte"/>
    <w:uiPriority w:val="99"/>
    <w:rsid w:val="00B62419"/>
    <w:pPr>
      <w:shd w:val="clear" w:color="auto" w:fill="FFFFFF"/>
      <w:spacing w:before="420" w:line="322" w:lineRule="exact"/>
      <w:ind w:hanging="420"/>
      <w:jc w:val="both"/>
    </w:pPr>
    <w:rPr>
      <w:sz w:val="23"/>
      <w:szCs w:val="23"/>
      <w:lang w:val="fr-BE" w:eastAsia="fr-BE"/>
    </w:rPr>
  </w:style>
  <w:style w:type="paragraph" w:styleId="Nessunaspaziatura">
    <w:name w:val="No Spacing"/>
    <w:uiPriority w:val="1"/>
    <w:qFormat/>
    <w:rsid w:val="000A2A8A"/>
    <w:pPr>
      <w:widowControl w:val="0"/>
    </w:pPr>
    <w:rPr>
      <w:rFonts w:cs="Times New Roman"/>
      <w:sz w:val="22"/>
      <w:szCs w:val="22"/>
    </w:rPr>
  </w:style>
  <w:style w:type="character" w:customStyle="1" w:styleId="normaltextrun">
    <w:name w:val="normaltextrun"/>
    <w:basedOn w:val="Carpredefinitoparagrafo"/>
    <w:rsid w:val="001606D6"/>
    <w:rPr>
      <w:rFonts w:cs="Times New Roman"/>
    </w:rPr>
  </w:style>
  <w:style w:type="character" w:customStyle="1" w:styleId="eop">
    <w:name w:val="eop"/>
    <w:basedOn w:val="Carpredefinitoparagrafo"/>
    <w:rsid w:val="002B6B96"/>
    <w:rPr>
      <w:rFonts w:cs="Times New Roman"/>
    </w:rPr>
  </w:style>
  <w:style w:type="paragraph" w:customStyle="1" w:styleId="paragraph">
    <w:name w:val="paragraph"/>
    <w:basedOn w:val="Normale"/>
    <w:rsid w:val="008F48F3"/>
    <w:pPr>
      <w:widowControl/>
      <w:spacing w:before="100" w:beforeAutospacing="1" w:after="100" w:afterAutospacing="1"/>
    </w:pPr>
    <w:rPr>
      <w:rFonts w:ascii="Times New Roman" w:hAnsi="Times New Roman"/>
      <w:sz w:val="24"/>
      <w:szCs w:val="24"/>
      <w:lang w:val="fr-BE" w:eastAsia="fr-BE"/>
    </w:rPr>
  </w:style>
  <w:style w:type="paragraph" w:customStyle="1" w:styleId="Tags">
    <w:name w:val="Tags"/>
    <w:basedOn w:val="Normale"/>
    <w:link w:val="TagsChar"/>
    <w:qFormat/>
    <w:rsid w:val="00861191"/>
    <w:pPr>
      <w:widowControl/>
      <w:spacing w:after="200"/>
    </w:pPr>
    <w:rPr>
      <w:rFonts w:ascii="Arial" w:hAnsi="Arial" w:cs="Arial"/>
      <w:color w:val="B5B5B5"/>
      <w:sz w:val="16"/>
      <w:szCs w:val="16"/>
      <w:lang w:val="en-GB"/>
    </w:rPr>
  </w:style>
  <w:style w:type="character" w:customStyle="1" w:styleId="TagsChar">
    <w:name w:val="Tags Char"/>
    <w:basedOn w:val="Carpredefinitoparagrafo"/>
    <w:link w:val="Tags"/>
    <w:locked/>
    <w:rsid w:val="00861191"/>
    <w:rPr>
      <w:rFonts w:ascii="Arial" w:hAnsi="Arial" w:cs="Arial"/>
      <w:color w:val="B5B5B5"/>
      <w:sz w:val="16"/>
      <w:szCs w:val="16"/>
      <w:lang w:val="en-GB" w:eastAsia="x-none"/>
    </w:rPr>
  </w:style>
  <w:style w:type="paragraph" w:customStyle="1" w:styleId="Tag">
    <w:name w:val="Tag"/>
    <w:basedOn w:val="Normale"/>
    <w:link w:val="TagChar"/>
    <w:rsid w:val="00E4090F"/>
    <w:pPr>
      <w:widowControl/>
      <w:spacing w:before="120" w:after="120"/>
    </w:pPr>
    <w:rPr>
      <w:rFonts w:ascii="Arial" w:hAnsi="Arial" w:cs="Arial"/>
      <w:noProof/>
      <w:color w:val="B5B5B5"/>
      <w:sz w:val="16"/>
      <w:szCs w:val="16"/>
    </w:rPr>
  </w:style>
  <w:style w:type="character" w:customStyle="1" w:styleId="TagChar">
    <w:name w:val="Tag Char"/>
    <w:basedOn w:val="Carpredefinitoparagrafo"/>
    <w:link w:val="Tag"/>
    <w:locked/>
    <w:rsid w:val="00E4090F"/>
    <w:rPr>
      <w:rFonts w:ascii="Arial" w:hAnsi="Arial" w:cs="Arial"/>
      <w:noProof/>
      <w:color w:val="B5B5B5"/>
      <w:sz w:val="16"/>
      <w:szCs w:val="16"/>
    </w:rPr>
  </w:style>
  <w:style w:type="character" w:styleId="Menzionenonrisolta">
    <w:name w:val="Unresolved Mention"/>
    <w:basedOn w:val="Carpredefinitoparagrafo"/>
    <w:uiPriority w:val="99"/>
    <w:semiHidden/>
    <w:unhideWhenUsed/>
    <w:rsid w:val="006E1AD5"/>
    <w:rPr>
      <w:rFonts w:cs="Times New Roman"/>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2527222">
      <w:marLeft w:val="0"/>
      <w:marRight w:val="0"/>
      <w:marTop w:val="0"/>
      <w:marBottom w:val="0"/>
      <w:divBdr>
        <w:top w:val="none" w:sz="0" w:space="0" w:color="auto"/>
        <w:left w:val="none" w:sz="0" w:space="0" w:color="auto"/>
        <w:bottom w:val="none" w:sz="0" w:space="0" w:color="auto"/>
        <w:right w:val="none" w:sz="0" w:space="0" w:color="auto"/>
      </w:divBdr>
      <w:divsChild>
        <w:div w:id="1872527243">
          <w:marLeft w:val="0"/>
          <w:marRight w:val="0"/>
          <w:marTop w:val="0"/>
          <w:marBottom w:val="0"/>
          <w:divBdr>
            <w:top w:val="none" w:sz="0" w:space="0" w:color="auto"/>
            <w:left w:val="none" w:sz="0" w:space="0" w:color="auto"/>
            <w:bottom w:val="none" w:sz="0" w:space="0" w:color="auto"/>
            <w:right w:val="none" w:sz="0" w:space="0" w:color="auto"/>
          </w:divBdr>
        </w:div>
        <w:div w:id="1872527251">
          <w:marLeft w:val="0"/>
          <w:marRight w:val="0"/>
          <w:marTop w:val="0"/>
          <w:marBottom w:val="0"/>
          <w:divBdr>
            <w:top w:val="none" w:sz="0" w:space="0" w:color="auto"/>
            <w:left w:val="none" w:sz="0" w:space="0" w:color="auto"/>
            <w:bottom w:val="none" w:sz="0" w:space="0" w:color="auto"/>
            <w:right w:val="none" w:sz="0" w:space="0" w:color="auto"/>
          </w:divBdr>
        </w:div>
      </w:divsChild>
    </w:div>
    <w:div w:id="1872527223">
      <w:marLeft w:val="0"/>
      <w:marRight w:val="0"/>
      <w:marTop w:val="0"/>
      <w:marBottom w:val="0"/>
      <w:divBdr>
        <w:top w:val="none" w:sz="0" w:space="0" w:color="auto"/>
        <w:left w:val="none" w:sz="0" w:space="0" w:color="auto"/>
        <w:bottom w:val="none" w:sz="0" w:space="0" w:color="auto"/>
        <w:right w:val="none" w:sz="0" w:space="0" w:color="auto"/>
      </w:divBdr>
    </w:div>
    <w:div w:id="1872527224">
      <w:marLeft w:val="0"/>
      <w:marRight w:val="0"/>
      <w:marTop w:val="0"/>
      <w:marBottom w:val="0"/>
      <w:divBdr>
        <w:top w:val="none" w:sz="0" w:space="0" w:color="auto"/>
        <w:left w:val="none" w:sz="0" w:space="0" w:color="auto"/>
        <w:bottom w:val="none" w:sz="0" w:space="0" w:color="auto"/>
        <w:right w:val="none" w:sz="0" w:space="0" w:color="auto"/>
      </w:divBdr>
    </w:div>
    <w:div w:id="1872527225">
      <w:marLeft w:val="0"/>
      <w:marRight w:val="0"/>
      <w:marTop w:val="0"/>
      <w:marBottom w:val="0"/>
      <w:divBdr>
        <w:top w:val="none" w:sz="0" w:space="0" w:color="auto"/>
        <w:left w:val="none" w:sz="0" w:space="0" w:color="auto"/>
        <w:bottom w:val="none" w:sz="0" w:space="0" w:color="auto"/>
        <w:right w:val="none" w:sz="0" w:space="0" w:color="auto"/>
      </w:divBdr>
    </w:div>
    <w:div w:id="1872527226">
      <w:marLeft w:val="0"/>
      <w:marRight w:val="0"/>
      <w:marTop w:val="0"/>
      <w:marBottom w:val="0"/>
      <w:divBdr>
        <w:top w:val="none" w:sz="0" w:space="0" w:color="auto"/>
        <w:left w:val="none" w:sz="0" w:space="0" w:color="auto"/>
        <w:bottom w:val="none" w:sz="0" w:space="0" w:color="auto"/>
        <w:right w:val="none" w:sz="0" w:space="0" w:color="auto"/>
      </w:divBdr>
    </w:div>
    <w:div w:id="1872527227">
      <w:marLeft w:val="0"/>
      <w:marRight w:val="0"/>
      <w:marTop w:val="0"/>
      <w:marBottom w:val="0"/>
      <w:divBdr>
        <w:top w:val="none" w:sz="0" w:space="0" w:color="auto"/>
        <w:left w:val="none" w:sz="0" w:space="0" w:color="auto"/>
        <w:bottom w:val="none" w:sz="0" w:space="0" w:color="auto"/>
        <w:right w:val="none" w:sz="0" w:space="0" w:color="auto"/>
      </w:divBdr>
    </w:div>
    <w:div w:id="1872527228">
      <w:marLeft w:val="0"/>
      <w:marRight w:val="0"/>
      <w:marTop w:val="0"/>
      <w:marBottom w:val="0"/>
      <w:divBdr>
        <w:top w:val="none" w:sz="0" w:space="0" w:color="auto"/>
        <w:left w:val="none" w:sz="0" w:space="0" w:color="auto"/>
        <w:bottom w:val="none" w:sz="0" w:space="0" w:color="auto"/>
        <w:right w:val="none" w:sz="0" w:space="0" w:color="auto"/>
      </w:divBdr>
    </w:div>
    <w:div w:id="1872527229">
      <w:marLeft w:val="0"/>
      <w:marRight w:val="0"/>
      <w:marTop w:val="0"/>
      <w:marBottom w:val="0"/>
      <w:divBdr>
        <w:top w:val="none" w:sz="0" w:space="0" w:color="auto"/>
        <w:left w:val="none" w:sz="0" w:space="0" w:color="auto"/>
        <w:bottom w:val="none" w:sz="0" w:space="0" w:color="auto"/>
        <w:right w:val="none" w:sz="0" w:space="0" w:color="auto"/>
      </w:divBdr>
    </w:div>
    <w:div w:id="1872527230">
      <w:marLeft w:val="0"/>
      <w:marRight w:val="0"/>
      <w:marTop w:val="0"/>
      <w:marBottom w:val="0"/>
      <w:divBdr>
        <w:top w:val="none" w:sz="0" w:space="0" w:color="auto"/>
        <w:left w:val="none" w:sz="0" w:space="0" w:color="auto"/>
        <w:bottom w:val="none" w:sz="0" w:space="0" w:color="auto"/>
        <w:right w:val="none" w:sz="0" w:space="0" w:color="auto"/>
      </w:divBdr>
    </w:div>
    <w:div w:id="1872527231">
      <w:marLeft w:val="0"/>
      <w:marRight w:val="0"/>
      <w:marTop w:val="0"/>
      <w:marBottom w:val="0"/>
      <w:divBdr>
        <w:top w:val="none" w:sz="0" w:space="0" w:color="auto"/>
        <w:left w:val="none" w:sz="0" w:space="0" w:color="auto"/>
        <w:bottom w:val="none" w:sz="0" w:space="0" w:color="auto"/>
        <w:right w:val="none" w:sz="0" w:space="0" w:color="auto"/>
      </w:divBdr>
    </w:div>
    <w:div w:id="1872527232">
      <w:marLeft w:val="0"/>
      <w:marRight w:val="0"/>
      <w:marTop w:val="0"/>
      <w:marBottom w:val="0"/>
      <w:divBdr>
        <w:top w:val="none" w:sz="0" w:space="0" w:color="auto"/>
        <w:left w:val="none" w:sz="0" w:space="0" w:color="auto"/>
        <w:bottom w:val="none" w:sz="0" w:space="0" w:color="auto"/>
        <w:right w:val="none" w:sz="0" w:space="0" w:color="auto"/>
      </w:divBdr>
    </w:div>
    <w:div w:id="1872527233">
      <w:marLeft w:val="0"/>
      <w:marRight w:val="0"/>
      <w:marTop w:val="0"/>
      <w:marBottom w:val="0"/>
      <w:divBdr>
        <w:top w:val="none" w:sz="0" w:space="0" w:color="auto"/>
        <w:left w:val="none" w:sz="0" w:space="0" w:color="auto"/>
        <w:bottom w:val="none" w:sz="0" w:space="0" w:color="auto"/>
        <w:right w:val="none" w:sz="0" w:space="0" w:color="auto"/>
      </w:divBdr>
    </w:div>
    <w:div w:id="1872527234">
      <w:marLeft w:val="0"/>
      <w:marRight w:val="0"/>
      <w:marTop w:val="0"/>
      <w:marBottom w:val="0"/>
      <w:divBdr>
        <w:top w:val="none" w:sz="0" w:space="0" w:color="auto"/>
        <w:left w:val="none" w:sz="0" w:space="0" w:color="auto"/>
        <w:bottom w:val="none" w:sz="0" w:space="0" w:color="auto"/>
        <w:right w:val="none" w:sz="0" w:space="0" w:color="auto"/>
      </w:divBdr>
    </w:div>
    <w:div w:id="1872527235">
      <w:marLeft w:val="0"/>
      <w:marRight w:val="0"/>
      <w:marTop w:val="0"/>
      <w:marBottom w:val="0"/>
      <w:divBdr>
        <w:top w:val="none" w:sz="0" w:space="0" w:color="auto"/>
        <w:left w:val="none" w:sz="0" w:space="0" w:color="auto"/>
        <w:bottom w:val="none" w:sz="0" w:space="0" w:color="auto"/>
        <w:right w:val="none" w:sz="0" w:space="0" w:color="auto"/>
      </w:divBdr>
      <w:divsChild>
        <w:div w:id="1872527238">
          <w:marLeft w:val="0"/>
          <w:marRight w:val="0"/>
          <w:marTop w:val="0"/>
          <w:marBottom w:val="0"/>
          <w:divBdr>
            <w:top w:val="none" w:sz="0" w:space="0" w:color="auto"/>
            <w:left w:val="none" w:sz="0" w:space="0" w:color="auto"/>
            <w:bottom w:val="none" w:sz="0" w:space="0" w:color="auto"/>
            <w:right w:val="none" w:sz="0" w:space="0" w:color="auto"/>
          </w:divBdr>
        </w:div>
        <w:div w:id="1872527244">
          <w:marLeft w:val="0"/>
          <w:marRight w:val="0"/>
          <w:marTop w:val="0"/>
          <w:marBottom w:val="0"/>
          <w:divBdr>
            <w:top w:val="none" w:sz="0" w:space="0" w:color="auto"/>
            <w:left w:val="none" w:sz="0" w:space="0" w:color="auto"/>
            <w:bottom w:val="none" w:sz="0" w:space="0" w:color="auto"/>
            <w:right w:val="none" w:sz="0" w:space="0" w:color="auto"/>
          </w:divBdr>
        </w:div>
        <w:div w:id="1872527249">
          <w:marLeft w:val="0"/>
          <w:marRight w:val="0"/>
          <w:marTop w:val="0"/>
          <w:marBottom w:val="0"/>
          <w:divBdr>
            <w:top w:val="none" w:sz="0" w:space="0" w:color="auto"/>
            <w:left w:val="none" w:sz="0" w:space="0" w:color="auto"/>
            <w:bottom w:val="none" w:sz="0" w:space="0" w:color="auto"/>
            <w:right w:val="none" w:sz="0" w:space="0" w:color="auto"/>
          </w:divBdr>
        </w:div>
      </w:divsChild>
    </w:div>
    <w:div w:id="1872527236">
      <w:marLeft w:val="0"/>
      <w:marRight w:val="0"/>
      <w:marTop w:val="0"/>
      <w:marBottom w:val="0"/>
      <w:divBdr>
        <w:top w:val="none" w:sz="0" w:space="0" w:color="auto"/>
        <w:left w:val="none" w:sz="0" w:space="0" w:color="auto"/>
        <w:bottom w:val="none" w:sz="0" w:space="0" w:color="auto"/>
        <w:right w:val="none" w:sz="0" w:space="0" w:color="auto"/>
      </w:divBdr>
      <w:divsChild>
        <w:div w:id="1872527240">
          <w:marLeft w:val="0"/>
          <w:marRight w:val="0"/>
          <w:marTop w:val="0"/>
          <w:marBottom w:val="0"/>
          <w:divBdr>
            <w:top w:val="none" w:sz="0" w:space="0" w:color="auto"/>
            <w:left w:val="none" w:sz="0" w:space="0" w:color="auto"/>
            <w:bottom w:val="none" w:sz="0" w:space="0" w:color="auto"/>
            <w:right w:val="none" w:sz="0" w:space="0" w:color="auto"/>
          </w:divBdr>
          <w:divsChild>
            <w:div w:id="1872527241">
              <w:marLeft w:val="0"/>
              <w:marRight w:val="0"/>
              <w:marTop w:val="0"/>
              <w:marBottom w:val="0"/>
              <w:divBdr>
                <w:top w:val="none" w:sz="0" w:space="0" w:color="auto"/>
                <w:left w:val="none" w:sz="0" w:space="0" w:color="auto"/>
                <w:bottom w:val="none" w:sz="0" w:space="0" w:color="auto"/>
                <w:right w:val="none" w:sz="0" w:space="0" w:color="auto"/>
              </w:divBdr>
            </w:div>
            <w:div w:id="1872527247">
              <w:marLeft w:val="0"/>
              <w:marRight w:val="0"/>
              <w:marTop w:val="0"/>
              <w:marBottom w:val="0"/>
              <w:divBdr>
                <w:top w:val="none" w:sz="0" w:space="0" w:color="auto"/>
                <w:left w:val="none" w:sz="0" w:space="0" w:color="auto"/>
                <w:bottom w:val="none" w:sz="0" w:space="0" w:color="auto"/>
                <w:right w:val="none" w:sz="0" w:space="0" w:color="auto"/>
              </w:divBdr>
            </w:div>
          </w:divsChild>
        </w:div>
        <w:div w:id="1872527248">
          <w:marLeft w:val="0"/>
          <w:marRight w:val="0"/>
          <w:marTop w:val="0"/>
          <w:marBottom w:val="0"/>
          <w:divBdr>
            <w:top w:val="none" w:sz="0" w:space="0" w:color="auto"/>
            <w:left w:val="none" w:sz="0" w:space="0" w:color="auto"/>
            <w:bottom w:val="none" w:sz="0" w:space="0" w:color="auto"/>
            <w:right w:val="none" w:sz="0" w:space="0" w:color="auto"/>
          </w:divBdr>
          <w:divsChild>
            <w:div w:id="1872527239">
              <w:marLeft w:val="0"/>
              <w:marRight w:val="0"/>
              <w:marTop w:val="0"/>
              <w:marBottom w:val="0"/>
              <w:divBdr>
                <w:top w:val="none" w:sz="0" w:space="0" w:color="auto"/>
                <w:left w:val="none" w:sz="0" w:space="0" w:color="auto"/>
                <w:bottom w:val="none" w:sz="0" w:space="0" w:color="auto"/>
                <w:right w:val="none" w:sz="0" w:space="0" w:color="auto"/>
              </w:divBdr>
            </w:div>
            <w:div w:id="1872527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527237">
      <w:marLeft w:val="0"/>
      <w:marRight w:val="0"/>
      <w:marTop w:val="0"/>
      <w:marBottom w:val="0"/>
      <w:divBdr>
        <w:top w:val="none" w:sz="0" w:space="0" w:color="auto"/>
        <w:left w:val="none" w:sz="0" w:space="0" w:color="auto"/>
        <w:bottom w:val="none" w:sz="0" w:space="0" w:color="auto"/>
        <w:right w:val="none" w:sz="0" w:space="0" w:color="auto"/>
      </w:divBdr>
      <w:divsChild>
        <w:div w:id="1872527245">
          <w:marLeft w:val="0"/>
          <w:marRight w:val="0"/>
          <w:marTop w:val="0"/>
          <w:marBottom w:val="0"/>
          <w:divBdr>
            <w:top w:val="none" w:sz="0" w:space="0" w:color="auto"/>
            <w:left w:val="none" w:sz="0" w:space="0" w:color="auto"/>
            <w:bottom w:val="none" w:sz="0" w:space="0" w:color="auto"/>
            <w:right w:val="none" w:sz="0" w:space="0" w:color="auto"/>
          </w:divBdr>
        </w:div>
        <w:div w:id="1872527250">
          <w:marLeft w:val="0"/>
          <w:marRight w:val="0"/>
          <w:marTop w:val="0"/>
          <w:marBottom w:val="0"/>
          <w:divBdr>
            <w:top w:val="none" w:sz="0" w:space="0" w:color="auto"/>
            <w:left w:val="none" w:sz="0" w:space="0" w:color="auto"/>
            <w:bottom w:val="none" w:sz="0" w:space="0" w:color="auto"/>
            <w:right w:val="none" w:sz="0" w:space="0" w:color="auto"/>
          </w:divBdr>
        </w:div>
        <w:div w:id="1872527252">
          <w:marLeft w:val="0"/>
          <w:marRight w:val="0"/>
          <w:marTop w:val="0"/>
          <w:marBottom w:val="0"/>
          <w:divBdr>
            <w:top w:val="none" w:sz="0" w:space="0" w:color="auto"/>
            <w:left w:val="none" w:sz="0" w:space="0" w:color="auto"/>
            <w:bottom w:val="none" w:sz="0" w:space="0" w:color="auto"/>
            <w:right w:val="none" w:sz="0" w:space="0" w:color="auto"/>
          </w:divBdr>
        </w:div>
      </w:divsChild>
    </w:div>
    <w:div w:id="187252724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8/08/relationships/commentsExtensible" Target="commentsExtensible.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A841D1E8FB3D94BA6B6DF25C2BF99A0" ma:contentTypeVersion="21" ma:contentTypeDescription="Create a new document." ma:contentTypeScope="" ma:versionID="8340534ed1d59c3388b61234f6a60db1">
  <xsd:schema xmlns:xsd="http://www.w3.org/2001/XMLSchema" xmlns:xs="http://www.w3.org/2001/XMLSchema" xmlns:p="http://schemas.microsoft.com/office/2006/metadata/properties" xmlns:ns2="5db05f17-37a5-4493-ba69-59e3683cbd9e" xmlns:ns3="1cc0978e-db05-4edd-8034-7418f07071d6" targetNamespace="http://schemas.microsoft.com/office/2006/metadata/properties" ma:root="true" ma:fieldsID="c7dd1c4e5ada740fb18d505f8b90739d" ns2:_="" ns3:_="">
    <xsd:import namespace="5db05f17-37a5-4493-ba69-59e3683cbd9e"/>
    <xsd:import namespace="1cc0978e-db05-4edd-8034-7418f07071d6"/>
    <xsd:element name="properties">
      <xsd:complexType>
        <xsd:sequence>
          <xsd:element name="documentManagement">
            <xsd:complexType>
              <xsd:all>
                <xsd:element ref="ns2:Documenttype" minOccurs="0"/>
                <xsd:element ref="ns2:Versionofpublication" minOccurs="0"/>
                <xsd:element ref="ns2:Relatedtopolicy" minOccurs="0"/>
                <xsd:element ref="ns2:Outlet" minOccurs="0"/>
                <xsd:element ref="ns2:Links" minOccurs="0"/>
                <xsd:element ref="ns2:Theme" minOccurs="0"/>
                <xsd:element ref="ns2:Yea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b05f17-37a5-4493-ba69-59e3683cbd9e" elementFormDefault="qualified">
    <xsd:import namespace="http://schemas.microsoft.com/office/2006/documentManagement/types"/>
    <xsd:import namespace="http://schemas.microsoft.com/office/infopath/2007/PartnerControls"/>
    <xsd:element name="Documenttype" ma:index="8" nillable="true" ma:displayName="Document type" ma:format="Dropdown" ma:internalName="Documenttype">
      <xsd:simpleType>
        <xsd:union memberTypes="dms:Text">
          <xsd:simpleType>
            <xsd:restriction base="dms:Choice">
              <xsd:enumeration value="news article"/>
              <xsd:enumeration value="scientific article"/>
              <xsd:enumeration value="brochure"/>
              <xsd:enumeration value="report"/>
              <xsd:enumeration value="study"/>
              <xsd:enumeration value="infographic"/>
              <xsd:enumeration value="strategic"/>
              <xsd:enumeration value="project factsheet"/>
              <xsd:enumeration value="social media message"/>
              <xsd:enumeration value="achievement story"/>
            </xsd:restriction>
          </xsd:simpleType>
        </xsd:union>
      </xsd:simpleType>
    </xsd:element>
    <xsd:element name="Versionofpublication" ma:index="9" nillable="true" ma:displayName="Version of publication" ma:format="Dropdown" ma:internalName="Versionofpublication">
      <xsd:simpleType>
        <xsd:union memberTypes="dms:Text">
          <xsd:simpleType>
            <xsd:restriction base="dms:Choice">
              <xsd:enumeration value="draft"/>
              <xsd:enumeration value="final text"/>
              <xsd:enumeration value="layout"/>
              <xsd:enumeration value="print"/>
            </xsd:restriction>
          </xsd:simpleType>
        </xsd:union>
      </xsd:simpleType>
    </xsd:element>
    <xsd:element name="Relatedtopolicy" ma:index="10" nillable="true" ma:displayName="Related to policy" ma:format="Dropdown" ma:internalName="Relatedtopolicy">
      <xsd:simpleType>
        <xsd:restriction base="dms:Choice">
          <xsd:enumeration value="European Green Deal"/>
          <xsd:enumeration value="Bioeconomy strategy"/>
          <xsd:enumeration value="Circular economy action plan"/>
          <xsd:enumeration value="Zero pollution action plan"/>
          <xsd:enumeration value="Textile strategy"/>
          <xsd:enumeration value="Chemicals strategy"/>
          <xsd:enumeration value="Forests strategy"/>
          <xsd:enumeration value="Farm2Fork strategy"/>
          <xsd:enumeration value="Food"/>
        </xsd:restriction>
      </xsd:simpleType>
    </xsd:element>
    <xsd:element name="Outlet" ma:index="11" nillable="true" ma:displayName="Outlet" ma:format="Dropdown" ma:internalName="Outlet">
      <xsd:simpleType>
        <xsd:restriction base="dms:Text">
          <xsd:maxLength value="255"/>
        </xsd:restriction>
      </xsd:simpleType>
    </xsd:element>
    <xsd:element name="Links" ma:index="12" nillable="true" ma:displayName="Links" ma:format="Dropdown" ma:internalName="Links">
      <xsd:simpleType>
        <xsd:restriction base="dms:Text">
          <xsd:maxLength value="255"/>
        </xsd:restriction>
      </xsd:simpleType>
    </xsd:element>
    <xsd:element name="Theme" ma:index="13" nillable="true" ma:displayName="Theme" ma:format="Dropdown" ma:internalName="Theme">
      <xsd:simpleType>
        <xsd:restriction base="dms:Choice">
          <xsd:enumeration value="BBI JU"/>
          <xsd:enumeration value="CBE JU"/>
          <xsd:enumeration value="projects"/>
          <xsd:enumeration value="calls"/>
        </xsd:restriction>
      </xsd:simpleType>
    </xsd:element>
    <xsd:element name="Year" ma:index="14" nillable="true" ma:displayName="Year" ma:format="Dropdown" ma:internalName="Year">
      <xsd:simpleType>
        <xsd:restriction base="dms:Text">
          <xsd:maxLength value="255"/>
        </xsd:restriction>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56b32bd-502c-4b31-810a-badfae7d79ea"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8"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c0978e-db05-4edd-8034-7418f07071d6"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9e29ed16-becd-496b-8878-cb54875e7c4c}" ma:internalName="TaxCatchAll" ma:showField="CatchAllData" ma:web="1cc0978e-db05-4edd-8034-7418f07071d6">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1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Documenttype xmlns="5db05f17-37a5-4493-ba69-59e3683cbd9e" xsi:nil="true"/>
    <Links xmlns="5db05f17-37a5-4493-ba69-59e3683cbd9e" xsi:nil="true"/>
    <Relatedtopolicy xmlns="5db05f17-37a5-4493-ba69-59e3683cbd9e" xsi:nil="true"/>
    <lcf76f155ced4ddcb4097134ff3c332f xmlns="5db05f17-37a5-4493-ba69-59e3683cbd9e">
      <Terms xmlns="http://schemas.microsoft.com/office/infopath/2007/PartnerControls"/>
    </lcf76f155ced4ddcb4097134ff3c332f>
    <TaxCatchAll xmlns="1cc0978e-db05-4edd-8034-7418f07071d6" xsi:nil="true"/>
    <Theme xmlns="5db05f17-37a5-4493-ba69-59e3683cbd9e" xsi:nil="true"/>
    <Year xmlns="5db05f17-37a5-4493-ba69-59e3683cbd9e" xsi:nil="true"/>
    <Versionofpublication xmlns="5db05f17-37a5-4493-ba69-59e3683cbd9e" xsi:nil="true"/>
    <Outlet xmlns="5db05f17-37a5-4493-ba69-59e3683cbd9e" xsi:nil="true"/>
  </documentManagement>
</p:properties>
</file>

<file path=customXml/itemProps1.xml><?xml version="1.0" encoding="utf-8"?>
<ds:datastoreItem xmlns:ds="http://schemas.openxmlformats.org/officeDocument/2006/customXml" ds:itemID="{DFA740D3-B0DE-491B-A365-9303D3532A35}">
  <ds:schemaRefs>
    <ds:schemaRef ds:uri="http://schemas.microsoft.com/sharepoint/v3/contenttype/forms"/>
  </ds:schemaRefs>
</ds:datastoreItem>
</file>

<file path=customXml/itemProps2.xml><?xml version="1.0" encoding="utf-8"?>
<ds:datastoreItem xmlns:ds="http://schemas.openxmlformats.org/officeDocument/2006/customXml" ds:itemID="{BBE73FC6-89E2-4277-BD16-375D6CC1EF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b05f17-37a5-4493-ba69-59e3683cbd9e"/>
    <ds:schemaRef ds:uri="1cc0978e-db05-4edd-8034-7418f07071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0E4B9B-996E-4D00-A075-005D95785B43}">
  <ds:schemaRefs>
    <ds:schemaRef ds:uri="http://schemas.openxmlformats.org/officeDocument/2006/bibliography"/>
  </ds:schemaRefs>
</ds:datastoreItem>
</file>

<file path=customXml/itemProps4.xml><?xml version="1.0" encoding="utf-8"?>
<ds:datastoreItem xmlns:ds="http://schemas.openxmlformats.org/officeDocument/2006/customXml" ds:itemID="{C33695A5-1B49-4082-8CB5-AAC1AF98AAC5}">
  <ds:schemaRefs>
    <ds:schemaRef ds:uri="http://schemas.microsoft.com/office/2006/metadata/longProperties"/>
  </ds:schemaRefs>
</ds:datastoreItem>
</file>

<file path=customXml/itemProps5.xml><?xml version="1.0" encoding="utf-8"?>
<ds:datastoreItem xmlns:ds="http://schemas.openxmlformats.org/officeDocument/2006/customXml" ds:itemID="{126DDAD1-F3B3-4E75-AB2D-4BC6CB9F3607}">
  <ds:schemaRefs>
    <ds:schemaRef ds:uri="http://schemas.microsoft.com/office/2006/metadata/properties"/>
    <ds:schemaRef ds:uri="http://schemas.microsoft.com/office/infopath/2007/PartnerControls"/>
    <ds:schemaRef ds:uri="5db05f17-37a5-4493-ba69-59e3683cbd9e"/>
    <ds:schemaRef ds:uri="1cc0978e-db05-4edd-8034-7418f07071d6"/>
  </ds:schemaRefs>
</ds:datastoreItem>
</file>

<file path=docProps/app.xml><?xml version="1.0" encoding="utf-8"?>
<Properties xmlns="http://schemas.openxmlformats.org/officeDocument/2006/extended-properties" xmlns:vt="http://schemas.openxmlformats.org/officeDocument/2006/docPropsVTypes">
  <Template>Normal.dotm</Template>
  <TotalTime>265</TotalTime>
  <Pages>4</Pages>
  <Words>2308</Words>
  <Characters>13160</Characters>
  <Application>Microsoft Office Word</Application>
  <DocSecurity>0</DocSecurity>
  <Lines>109</Lines>
  <Paragraphs>30</Paragraphs>
  <ScaleCrop>false</ScaleCrop>
  <HeadingPairs>
    <vt:vector size="2" baseType="variant">
      <vt:variant>
        <vt:lpstr>Titolo</vt:lpstr>
      </vt:variant>
      <vt:variant>
        <vt:i4>1</vt:i4>
      </vt:variant>
    </vt:vector>
  </HeadingPairs>
  <TitlesOfParts>
    <vt:vector size="1" baseType="lpstr">
      <vt:lpstr/>
    </vt:vector>
  </TitlesOfParts>
  <Company>European Commission</Company>
  <LinksUpToDate>false</LinksUpToDate>
  <CharactersWithSpaces>15438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European Commission</dc:creator>
  <cp:keywords/>
  <dc:description/>
  <cp:lastModifiedBy>LOREDANA MARMORA</cp:lastModifiedBy>
  <cp:revision>33</cp:revision>
  <cp:lastPrinted>2019-10-22T11:00:00Z</cp:lastPrinted>
  <dcterms:created xsi:type="dcterms:W3CDTF">2026-01-28T13:45:00Z</dcterms:created>
  <dcterms:modified xsi:type="dcterms:W3CDTF">2026-04-01T21:23:00Z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2016-10-09T22:00:00Z</vt:filetime>
  </property>
  <property fmtid="{D5CDD505-2E9C-101B-9397-08002B2CF9AE}" pid="3" name="LastSaved">
    <vt:filetime>2016-10-14T22:00:00Z</vt:filetime>
  </property>
  <property fmtid="{D5CDD505-2E9C-101B-9397-08002B2CF9AE}" pid="4" name="Status">
    <vt:lpwstr>4 Grant proposals (Submission &amp; Evaluation)</vt:lpwstr>
  </property>
  <property fmtid="{D5CDD505-2E9C-101B-9397-08002B2CF9AE}" pid="5" name="_Status">
    <vt:lpwstr>Not Started</vt:lpwstr>
  </property>
  <property fmtid="{D5CDD505-2E9C-101B-9397-08002B2CF9AE}" pid="6" name="Category">
    <vt:lpwstr>reports &amp; forms</vt:lpwstr>
  </property>
  <property fmtid="{D5CDD505-2E9C-101B-9397-08002B2CF9AE}" pid="7" name="Comment">
    <vt:lpwstr>DRAFT</vt:lpwstr>
  </property>
  <property fmtid="{D5CDD505-2E9C-101B-9397-08002B2CF9AE}" pid="8" name="Order0">
    <vt:lpwstr>6</vt:lpwstr>
  </property>
  <property fmtid="{D5CDD505-2E9C-101B-9397-08002B2CF9AE}" pid="9" name="Status0">
    <vt:lpwstr>Draft</vt:lpwstr>
  </property>
  <property fmtid="{D5CDD505-2E9C-101B-9397-08002B2CF9AE}" pid="10" name="EC_Collab_DocumentLanguage">
    <vt:lpwstr>EN</vt:lpwstr>
  </property>
  <property fmtid="{D5CDD505-2E9C-101B-9397-08002B2CF9AE}" pid="11" name="Comments IT implementation">
    <vt:lpwstr/>
  </property>
  <property fmtid="{D5CDD505-2E9C-101B-9397-08002B2CF9AE}" pid="12" name="EC_Collab_Reference">
    <vt:lpwstr/>
  </property>
  <property fmtid="{D5CDD505-2E9C-101B-9397-08002B2CF9AE}" pid="13" name="EC_Collab_Status">
    <vt:lpwstr>Wait</vt:lpwstr>
  </property>
  <property fmtid="{D5CDD505-2E9C-101B-9397-08002B2CF9AE}" pid="14" name="_dlc_DocId">
    <vt:lpwstr>ECCSC-137315752-8539</vt:lpwstr>
  </property>
  <property fmtid="{D5CDD505-2E9C-101B-9397-08002B2CF9AE}" pid="15" name="_dlc_DocIdItemGuid">
    <vt:lpwstr>665a4518-f755-4f77-9fa4-a83b65a50cf1</vt:lpwstr>
  </property>
  <property fmtid="{D5CDD505-2E9C-101B-9397-08002B2CF9AE}" pid="16" name="_dlc_DocIdUrl">
    <vt:lpwstr>https://myintracomm-collab.ec.europa.eu/networks/H2020CSC/CIC_B3/_layouts/15/DocIdRedir.aspx?ID=ECCSC-137315752-8539, ECCSC-137315752-8539</vt:lpwstr>
  </property>
  <property fmtid="{D5CDD505-2E9C-101B-9397-08002B2CF9AE}" pid="17" name="IconOverlay">
    <vt:lpwstr/>
  </property>
  <property fmtid="{D5CDD505-2E9C-101B-9397-08002B2CF9AE}" pid="18" name="ContentTypeId">
    <vt:lpwstr>0x0101001A841D1E8FB3D94BA6B6DF25C2BF99A0</vt:lpwstr>
  </property>
  <property fmtid="{D5CDD505-2E9C-101B-9397-08002B2CF9AE}" pid="19" name="MSIP_Label_6bd9ddd1-4d20-43f6-abfa-fc3c07406f94_Enabled">
    <vt:lpwstr>true</vt:lpwstr>
  </property>
  <property fmtid="{D5CDD505-2E9C-101B-9397-08002B2CF9AE}" pid="20" name="MSIP_Label_6bd9ddd1-4d20-43f6-abfa-fc3c07406f94_SetDate">
    <vt:lpwstr>2022-01-21T09:24:41Z</vt:lpwstr>
  </property>
  <property fmtid="{D5CDD505-2E9C-101B-9397-08002B2CF9AE}" pid="21" name="MSIP_Label_6bd9ddd1-4d20-43f6-abfa-fc3c07406f94_Method">
    <vt:lpwstr>Standard</vt:lpwstr>
  </property>
  <property fmtid="{D5CDD505-2E9C-101B-9397-08002B2CF9AE}" pid="22" name="MSIP_Label_6bd9ddd1-4d20-43f6-abfa-fc3c07406f94_Name">
    <vt:lpwstr>Commission Use</vt:lpwstr>
  </property>
  <property fmtid="{D5CDD505-2E9C-101B-9397-08002B2CF9AE}" pid="23" name="MSIP_Label_6bd9ddd1-4d20-43f6-abfa-fc3c07406f94_SiteId">
    <vt:lpwstr>b24c8b06-522c-46fe-9080-70926f8dddb1</vt:lpwstr>
  </property>
  <property fmtid="{D5CDD505-2E9C-101B-9397-08002B2CF9AE}" pid="24" name="MSIP_Label_6bd9ddd1-4d20-43f6-abfa-fc3c07406f94_ActionId">
    <vt:lpwstr>b24234dc-f536-4526-8d6e-ca958290ac46</vt:lpwstr>
  </property>
  <property fmtid="{D5CDD505-2E9C-101B-9397-08002B2CF9AE}" pid="25" name="MSIP_Label_6bd9ddd1-4d20-43f6-abfa-fc3c07406f94_ContentBits">
    <vt:lpwstr>0</vt:lpwstr>
  </property>
  <property fmtid="{D5CDD505-2E9C-101B-9397-08002B2CF9AE}" pid="26" name="MSIP_Label_5097a60d-5525-435b-8989-8eb48ac0c8cd_Enabled">
    <vt:lpwstr>true</vt:lpwstr>
  </property>
  <property fmtid="{D5CDD505-2E9C-101B-9397-08002B2CF9AE}" pid="27" name="MSIP_Label_5097a60d-5525-435b-8989-8eb48ac0c8cd_SetDate">
    <vt:lpwstr>2026-01-28T13:45:06Z</vt:lpwstr>
  </property>
  <property fmtid="{D5CDD505-2E9C-101B-9397-08002B2CF9AE}" pid="28" name="MSIP_Label_5097a60d-5525-435b-8989-8eb48ac0c8cd_Method">
    <vt:lpwstr>Standard</vt:lpwstr>
  </property>
  <property fmtid="{D5CDD505-2E9C-101B-9397-08002B2CF9AE}" pid="29" name="MSIP_Label_5097a60d-5525-435b-8989-8eb48ac0c8cd_Name">
    <vt:lpwstr>defa4170-0d19-0005-0004-bc88714345d2</vt:lpwstr>
  </property>
  <property fmtid="{D5CDD505-2E9C-101B-9397-08002B2CF9AE}" pid="30" name="MSIP_Label_5097a60d-5525-435b-8989-8eb48ac0c8cd_SiteId">
    <vt:lpwstr>3e90938b-8b27-4762-b4e8-006a8127a119</vt:lpwstr>
  </property>
  <property fmtid="{D5CDD505-2E9C-101B-9397-08002B2CF9AE}" pid="31" name="MSIP_Label_5097a60d-5525-435b-8989-8eb48ac0c8cd_ActionId">
    <vt:lpwstr>df1445bb-2db8-4d2a-b37b-9a6d86ba0bc7</vt:lpwstr>
  </property>
  <property fmtid="{D5CDD505-2E9C-101B-9397-08002B2CF9AE}" pid="32" name="MSIP_Label_5097a60d-5525-435b-8989-8eb48ac0c8cd_ContentBits">
    <vt:lpwstr>0</vt:lpwstr>
  </property>
  <property fmtid="{D5CDD505-2E9C-101B-9397-08002B2CF9AE}" pid="33" name="MSIP_Label_5097a60d-5525-435b-8989-8eb48ac0c8cd_Tag">
    <vt:lpwstr>50, 3, 0, 1</vt:lpwstr>
  </property>
</Properties>
</file>