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50" w:rsidRDefault="00DB09D0">
      <w:proofErr w:type="spellStart"/>
      <w:r>
        <w:t>Advect</w:t>
      </w:r>
      <w:proofErr w:type="spellEnd"/>
      <w:r>
        <w:t xml:space="preserve"> extra fields</w:t>
      </w:r>
    </w:p>
    <w:p w:rsidR="00DB09D0" w:rsidRDefault="00DB09D0">
      <w:r>
        <w:t xml:space="preserve">In </w:t>
      </w:r>
      <w:r w:rsidR="005A418E">
        <w:t xml:space="preserve">some cases, it might be useful to </w:t>
      </w:r>
      <w:r w:rsidR="00D92A99">
        <w:t>advect fields</w:t>
      </w:r>
      <w:r w:rsidR="005A418E">
        <w:t xml:space="preserve"> </w:t>
      </w:r>
      <w:r w:rsidR="00BA76AE">
        <w:t>with</w:t>
      </w:r>
      <w:r w:rsidR="005A418E">
        <w:t xml:space="preserve"> the velocity obtained from solutio</w:t>
      </w:r>
      <w:r w:rsidR="00432AAE">
        <w:t xml:space="preserve">n to the </w:t>
      </w:r>
      <w:proofErr w:type="spellStart"/>
      <w:r w:rsidR="00432AAE">
        <w:t>Navier</w:t>
      </w:r>
      <w:proofErr w:type="spellEnd"/>
      <w:r w:rsidR="00432AAE">
        <w:t xml:space="preserve"> Stokes equation</w:t>
      </w:r>
      <w:r w:rsidR="005A418E">
        <w:t xml:space="preserve">. For example, in study of </w:t>
      </w:r>
      <w:r w:rsidR="00E80A00">
        <w:t>mass transfer</w:t>
      </w:r>
      <w:r w:rsidR="005A418E">
        <w:t xml:space="preserve"> or heat transfer problems</w:t>
      </w:r>
      <w:r w:rsidR="00432AAE">
        <w:t xml:space="preserve"> where getting analytical expression for advection velocity is not possible</w:t>
      </w:r>
      <w:r w:rsidR="005A418E">
        <w:t xml:space="preserve">, the </w:t>
      </w:r>
      <w:r w:rsidR="00167E45">
        <w:t>transport (</w:t>
      </w:r>
      <w:r w:rsidR="005A418E">
        <w:t>advection-diffusion</w:t>
      </w:r>
      <w:r w:rsidR="00167E45">
        <w:t>)</w:t>
      </w:r>
      <w:r w:rsidR="005A418E">
        <w:t xml:space="preserve"> equation needs to be solved along </w:t>
      </w:r>
      <w:r w:rsidR="00432AAE">
        <w:t xml:space="preserve">with the </w:t>
      </w:r>
      <w:proofErr w:type="spellStart"/>
      <w:r w:rsidR="00432AAE">
        <w:t>Navier</w:t>
      </w:r>
      <w:proofErr w:type="spellEnd"/>
      <w:r w:rsidR="00432AAE">
        <w:t xml:space="preserve"> Stokes equation</w:t>
      </w:r>
      <w:r w:rsidR="005A418E">
        <w:t xml:space="preserve"> to get the scalar concentration or temperature distribution in the flow field.  </w:t>
      </w:r>
    </w:p>
    <w:p w:rsidR="00715354" w:rsidRDefault="00715354">
      <w:r>
        <w:t xml:space="preserve">In the input file, the extra field variable that is being </w:t>
      </w:r>
      <w:proofErr w:type="spellStart"/>
      <w:r>
        <w:t>advected</w:t>
      </w:r>
      <w:proofErr w:type="spellEnd"/>
      <w:r>
        <w:t xml:space="preserve"> need to be defined after the variables representing the velocity components. The variable representing pressure needs to be at the end of the list.</w:t>
      </w:r>
    </w:p>
    <w:p w:rsidR="00715354" w:rsidRPr="00715354" w:rsidRDefault="00715354" w:rsidP="0071535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715354">
        <w:rPr>
          <w:rFonts w:ascii="Lucida Console" w:hAnsi="Lucida Console" w:cs="Lucida Console"/>
          <w:sz w:val="18"/>
          <w:szCs w:val="18"/>
        </w:rPr>
        <w:t>&lt;EXPANSIONS&gt;</w:t>
      </w:r>
    </w:p>
    <w:p w:rsidR="00715354" w:rsidRPr="00715354" w:rsidRDefault="00715354" w:rsidP="0071535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715354">
        <w:rPr>
          <w:rFonts w:ascii="Lucida Console" w:hAnsi="Lucida Console" w:cs="Lucida Console"/>
          <w:sz w:val="18"/>
          <w:szCs w:val="18"/>
        </w:rPr>
        <w:t xml:space="preserve">        &lt;E COMPOSITE="</w:t>
      </w:r>
      <w:proofErr w:type="gramStart"/>
      <w:r w:rsidRPr="00715354">
        <w:rPr>
          <w:rFonts w:ascii="Lucida Console" w:hAnsi="Lucida Console" w:cs="Lucida Console"/>
          <w:sz w:val="18"/>
          <w:szCs w:val="18"/>
        </w:rPr>
        <w:t>C[</w:t>
      </w:r>
      <w:proofErr w:type="gramEnd"/>
      <w:r w:rsidRPr="00715354">
        <w:rPr>
          <w:rFonts w:ascii="Lucida Console" w:hAnsi="Lucida Console" w:cs="Lucida Console"/>
          <w:sz w:val="18"/>
          <w:szCs w:val="18"/>
        </w:rPr>
        <w:t>0]" NUMMODES="5" FIELDS=</w:t>
      </w:r>
      <w:r>
        <w:rPr>
          <w:rFonts w:ascii="Lucida Console" w:hAnsi="Lucida Console" w:cs="Lucida Console"/>
          <w:sz w:val="18"/>
          <w:szCs w:val="18"/>
        </w:rPr>
        <w:t>"u,v,c1,c2</w:t>
      </w:r>
      <w:r w:rsidRPr="00715354">
        <w:rPr>
          <w:rFonts w:ascii="Lucida Console" w:hAnsi="Lucida Console" w:cs="Lucida Console"/>
          <w:sz w:val="18"/>
          <w:szCs w:val="18"/>
        </w:rPr>
        <w:t>,p" TYPE="MODIFIED" /&gt;</w:t>
      </w:r>
    </w:p>
    <w:p w:rsidR="00715354" w:rsidRDefault="00715354" w:rsidP="00715354">
      <w:pPr>
        <w:rPr>
          <w:rFonts w:ascii="Lucida Console" w:hAnsi="Lucida Console" w:cs="Lucida Console"/>
          <w:sz w:val="18"/>
          <w:szCs w:val="18"/>
        </w:rPr>
      </w:pPr>
      <w:r w:rsidRPr="00715354">
        <w:rPr>
          <w:rFonts w:ascii="Lucida Console" w:hAnsi="Lucida Console" w:cs="Lucida Console"/>
          <w:sz w:val="18"/>
          <w:szCs w:val="18"/>
        </w:rPr>
        <w:t>&lt;/EXPANSIONS&gt;</w:t>
      </w:r>
    </w:p>
    <w:p w:rsidR="001534C8" w:rsidRPr="00D46F7C" w:rsidRDefault="001534C8" w:rsidP="001534C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D46F7C">
        <w:rPr>
          <w:rFonts w:ascii="Lucida Console" w:hAnsi="Lucida Console" w:cs="Lucida Console"/>
          <w:sz w:val="18"/>
          <w:szCs w:val="18"/>
        </w:rPr>
        <w:t>&lt;VARIABLES&gt;</w:t>
      </w:r>
    </w:p>
    <w:p w:rsidR="001534C8" w:rsidRPr="00D46F7C" w:rsidRDefault="001534C8" w:rsidP="001534C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D46F7C">
        <w:rPr>
          <w:rFonts w:ascii="Lucida Console" w:hAnsi="Lucida Console" w:cs="Lucida Console"/>
          <w:sz w:val="18"/>
          <w:szCs w:val="18"/>
        </w:rPr>
        <w:t xml:space="preserve">    &lt;V ID="0"&gt; u &lt;/V&gt;</w:t>
      </w:r>
    </w:p>
    <w:p w:rsidR="001534C8" w:rsidRPr="00D46F7C" w:rsidRDefault="001534C8" w:rsidP="001534C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D46F7C">
        <w:rPr>
          <w:rFonts w:ascii="Lucida Console" w:hAnsi="Lucida Console" w:cs="Lucida Console"/>
          <w:sz w:val="18"/>
          <w:szCs w:val="18"/>
        </w:rPr>
        <w:t xml:space="preserve">    &lt;V ID="1"&gt; v &lt;/V&gt;</w:t>
      </w:r>
    </w:p>
    <w:p w:rsidR="001534C8" w:rsidRPr="00D46F7C" w:rsidRDefault="001534C8" w:rsidP="001534C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D46F7C">
        <w:rPr>
          <w:rFonts w:ascii="Lucida Console" w:hAnsi="Lucida Console" w:cs="Lucida Console"/>
          <w:sz w:val="18"/>
          <w:szCs w:val="18"/>
        </w:rPr>
        <w:t xml:space="preserve">    &lt;V ID="2"&gt; c1 &lt;/V&gt;</w:t>
      </w:r>
    </w:p>
    <w:p w:rsidR="001534C8" w:rsidRPr="00D46F7C" w:rsidRDefault="001534C8" w:rsidP="001534C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D46F7C">
        <w:rPr>
          <w:rFonts w:ascii="Lucida Console" w:hAnsi="Lucida Console" w:cs="Lucida Console"/>
          <w:sz w:val="18"/>
          <w:szCs w:val="18"/>
        </w:rPr>
        <w:t xml:space="preserve">    &lt;V ID="3"&gt; c2 &lt;/V&gt;</w:t>
      </w:r>
    </w:p>
    <w:p w:rsidR="001534C8" w:rsidRPr="00D46F7C" w:rsidRDefault="001534C8" w:rsidP="001534C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D46F7C">
        <w:rPr>
          <w:rFonts w:ascii="Lucida Console" w:hAnsi="Lucida Console" w:cs="Lucida Console"/>
          <w:sz w:val="18"/>
          <w:szCs w:val="18"/>
        </w:rPr>
        <w:t xml:space="preserve">    &lt;V ID="4"&gt; p &lt;/V&gt;</w:t>
      </w:r>
    </w:p>
    <w:p w:rsidR="001534C8" w:rsidRPr="00D46F7C" w:rsidRDefault="001534C8" w:rsidP="001534C8">
      <w:pPr>
        <w:rPr>
          <w:rFonts w:ascii="Lucida Console" w:hAnsi="Lucida Console" w:cs="Lucida Console"/>
          <w:sz w:val="18"/>
          <w:szCs w:val="18"/>
        </w:rPr>
      </w:pPr>
      <w:r w:rsidRPr="00D46F7C">
        <w:rPr>
          <w:rFonts w:ascii="Lucida Console" w:hAnsi="Lucida Console" w:cs="Lucida Console"/>
          <w:sz w:val="18"/>
          <w:szCs w:val="18"/>
        </w:rPr>
        <w:t>&lt;/VARIABLES&gt;</w:t>
      </w:r>
    </w:p>
    <w:p w:rsidR="00715354" w:rsidRDefault="001534C8" w:rsidP="00715354">
      <w:proofErr w:type="gramStart"/>
      <w:r>
        <w:t>u</w:t>
      </w:r>
      <w:proofErr w:type="gramEnd"/>
      <w:r>
        <w:t xml:space="preserve">, v are velocity components, c1 and c2 are extra fields that are being </w:t>
      </w:r>
      <w:proofErr w:type="spellStart"/>
      <w:r>
        <w:t>advected</w:t>
      </w:r>
      <w:proofErr w:type="spellEnd"/>
      <w:r>
        <w:t xml:space="preserve"> and p is the pressure</w:t>
      </w:r>
    </w:p>
    <w:p w:rsidR="00D46F7C" w:rsidRPr="00BB2C61" w:rsidRDefault="00D46F7C" w:rsidP="00715354">
      <w:r>
        <w:t xml:space="preserve">In addition, </w:t>
      </w:r>
      <w:r w:rsidR="00E60323">
        <w:t xml:space="preserve">diffusion coefficients for each extra variable can be specified by adding a function </w:t>
      </w:r>
      <w:r w:rsidR="00E60323" w:rsidRPr="00BB2C61">
        <w:t>“</w:t>
      </w:r>
      <w:proofErr w:type="spellStart"/>
      <w:r w:rsidR="00E60323" w:rsidRPr="00BB2C61">
        <w:t>DiffusionCoefficient</w:t>
      </w:r>
      <w:proofErr w:type="spellEnd"/>
      <w:r w:rsidR="00E60323" w:rsidRPr="00BB2C61">
        <w:t>”</w:t>
      </w:r>
    </w:p>
    <w:p w:rsidR="00E60323" w:rsidRPr="00BB2C61" w:rsidRDefault="00E60323" w:rsidP="00E60323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BB2C61">
        <w:rPr>
          <w:rFonts w:ascii="Lucida Console" w:hAnsi="Lucida Console" w:cs="Lucida Console"/>
          <w:sz w:val="18"/>
          <w:szCs w:val="18"/>
        </w:rPr>
        <w:t>&lt;FUNCTION NAME="</w:t>
      </w:r>
      <w:proofErr w:type="spellStart"/>
      <w:r w:rsidRPr="00BB2C61">
        <w:rPr>
          <w:rFonts w:ascii="Lucida Console" w:hAnsi="Lucida Console" w:cs="Lucida Console"/>
          <w:sz w:val="18"/>
          <w:szCs w:val="18"/>
        </w:rPr>
        <w:t>DiffusionCoefficient</w:t>
      </w:r>
      <w:proofErr w:type="spellEnd"/>
      <w:r w:rsidRPr="00BB2C61">
        <w:rPr>
          <w:rFonts w:ascii="Lucida Console" w:hAnsi="Lucida Console" w:cs="Lucida Console"/>
          <w:sz w:val="18"/>
          <w:szCs w:val="18"/>
        </w:rPr>
        <w:t>"&gt;</w:t>
      </w:r>
    </w:p>
    <w:p w:rsidR="00E60323" w:rsidRPr="00BB2C61" w:rsidRDefault="00E60323" w:rsidP="00E60323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BB2C61">
        <w:rPr>
          <w:rFonts w:ascii="Lucida Console" w:hAnsi="Lucida Console" w:cs="Lucida Console"/>
          <w:sz w:val="18"/>
          <w:szCs w:val="18"/>
        </w:rPr>
        <w:t xml:space="preserve">    &lt;E VAR="c1" VALUE="0.1" /&gt;</w:t>
      </w:r>
    </w:p>
    <w:p w:rsidR="00E60323" w:rsidRPr="00BB2C61" w:rsidRDefault="00E60323" w:rsidP="00E60323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BB2C61">
        <w:rPr>
          <w:rFonts w:ascii="Lucida Console" w:hAnsi="Lucida Console" w:cs="Lucida Console"/>
          <w:sz w:val="18"/>
          <w:szCs w:val="18"/>
        </w:rPr>
        <w:t xml:space="preserve">    &lt;E VAR="c2" VALUE="0.01" /&gt;</w:t>
      </w:r>
    </w:p>
    <w:p w:rsidR="00E60323" w:rsidRDefault="00E60323" w:rsidP="00E60323">
      <w:pPr>
        <w:rPr>
          <w:rFonts w:ascii="Lucida Console" w:hAnsi="Lucida Console" w:cs="Lucida Console"/>
          <w:sz w:val="18"/>
          <w:szCs w:val="18"/>
        </w:rPr>
      </w:pPr>
      <w:r w:rsidRPr="00BB2C61">
        <w:rPr>
          <w:rFonts w:ascii="Lucida Console" w:hAnsi="Lucida Console" w:cs="Lucida Console"/>
          <w:sz w:val="18"/>
          <w:szCs w:val="18"/>
        </w:rPr>
        <w:t>&lt;/FUNCTION&gt;</w:t>
      </w:r>
    </w:p>
    <w:p w:rsidR="00BD65A0" w:rsidRDefault="00BA76AE" w:rsidP="00E60323">
      <w:r>
        <w:t>Boundary conditions</w:t>
      </w:r>
      <w:r w:rsidR="002D6763">
        <w:t xml:space="preserve"> for extra fields are set up in the same way as the velocity and pressure</w:t>
      </w:r>
    </w:p>
    <w:p w:rsidR="0091693A" w:rsidRPr="0091693A" w:rsidRDefault="0091693A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>&lt;BOUNDARYCONDITIONS&gt;</w:t>
      </w:r>
    </w:p>
    <w:p w:rsidR="0091693A" w:rsidRPr="0091693A" w:rsidRDefault="0091693A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 xml:space="preserve">  &lt;REGION REF="0"&gt;</w:t>
      </w:r>
    </w:p>
    <w:p w:rsidR="0091693A" w:rsidRPr="0091693A" w:rsidRDefault="0091693A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 xml:space="preserve">    &lt;D VAR="u" VALUE="0" /&gt;</w:t>
      </w:r>
    </w:p>
    <w:p w:rsidR="0091693A" w:rsidRPr="0091693A" w:rsidRDefault="0091693A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 xml:space="preserve">    &lt;D VAR="v" VALUE="0" /&gt;</w:t>
      </w:r>
    </w:p>
    <w:p w:rsidR="0091693A" w:rsidRDefault="0091693A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 xml:space="preserve">    &lt;D VAR=</w:t>
      </w:r>
      <w:r w:rsidR="00FA6760">
        <w:rPr>
          <w:rFonts w:ascii="Lucida Console" w:hAnsi="Lucida Console" w:cs="Lucida Console"/>
          <w:sz w:val="18"/>
          <w:szCs w:val="18"/>
        </w:rPr>
        <w:t>"c1</w:t>
      </w:r>
      <w:r w:rsidRPr="0091693A">
        <w:rPr>
          <w:rFonts w:ascii="Lucida Console" w:hAnsi="Lucida Console" w:cs="Lucida Console"/>
          <w:sz w:val="18"/>
          <w:szCs w:val="18"/>
        </w:rPr>
        <w:t>" VALUE=</w:t>
      </w:r>
      <w:r w:rsidR="00FA6760">
        <w:rPr>
          <w:rFonts w:ascii="Lucida Console" w:hAnsi="Lucida Console" w:cs="Lucida Console"/>
          <w:sz w:val="18"/>
          <w:szCs w:val="18"/>
        </w:rPr>
        <w:t>"1</w:t>
      </w:r>
      <w:r w:rsidRPr="0091693A">
        <w:rPr>
          <w:rFonts w:ascii="Lucida Console" w:hAnsi="Lucida Console" w:cs="Lucida Console"/>
          <w:sz w:val="18"/>
          <w:szCs w:val="18"/>
        </w:rPr>
        <w:t>" /&gt;</w:t>
      </w:r>
    </w:p>
    <w:p w:rsidR="00FA6760" w:rsidRPr="0091693A" w:rsidRDefault="00FA6760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&lt;D VAR=”c2” VALUE=”</w:t>
      </w:r>
      <w:r w:rsidR="004E6A0F">
        <w:rPr>
          <w:rFonts w:ascii="Lucida Console" w:hAnsi="Lucida Console" w:cs="Lucida Console"/>
          <w:sz w:val="18"/>
          <w:szCs w:val="18"/>
        </w:rPr>
        <w:t>0</w:t>
      </w:r>
      <w:r>
        <w:rPr>
          <w:rFonts w:ascii="Lucida Console" w:hAnsi="Lucida Console" w:cs="Lucida Console"/>
          <w:sz w:val="18"/>
          <w:szCs w:val="18"/>
        </w:rPr>
        <w:t>” /&gt;</w:t>
      </w:r>
    </w:p>
    <w:p w:rsidR="0091693A" w:rsidRPr="0091693A" w:rsidRDefault="0091693A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 xml:space="preserve">    &lt;N VAR="p" USERDEFINEDTYPE="H" VALUE="0" </w:t>
      </w:r>
      <w:r w:rsidR="00FB5295">
        <w:rPr>
          <w:rFonts w:ascii="Lucida Console" w:hAnsi="Lucida Console" w:cs="Lucida Console"/>
          <w:sz w:val="18"/>
          <w:szCs w:val="18"/>
        </w:rPr>
        <w:t>/&gt;</w:t>
      </w:r>
    </w:p>
    <w:p w:rsidR="0091693A" w:rsidRPr="0091693A" w:rsidRDefault="0091693A" w:rsidP="0091693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 xml:space="preserve">  &lt;/REGION&gt;</w:t>
      </w:r>
    </w:p>
    <w:p w:rsidR="002D6763" w:rsidRDefault="0091693A" w:rsidP="00E23CE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91693A">
        <w:rPr>
          <w:rFonts w:ascii="Lucida Console" w:hAnsi="Lucida Console" w:cs="Lucida Console"/>
          <w:sz w:val="18"/>
          <w:szCs w:val="18"/>
        </w:rPr>
        <w:t>&lt;/BOUNDARYCONDITIONS&gt;</w:t>
      </w:r>
    </w:p>
    <w:p w:rsidR="00E23CEA" w:rsidRPr="00E23CEA" w:rsidRDefault="00E23CEA" w:rsidP="00E23CE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E23CEA" w:rsidRPr="00BB2C61" w:rsidRDefault="00023538" w:rsidP="0091693A">
      <w:r>
        <w:t xml:space="preserve">It should be noted that </w:t>
      </w:r>
      <w:r w:rsidR="00E80A00">
        <w:t xml:space="preserve">if the diffusion coefficient is too small, the transport equation </w:t>
      </w:r>
      <w:r w:rsidR="00167E45">
        <w:t>becomes advection dominated. This leads to small g</w:t>
      </w:r>
      <w:r w:rsidR="00BE6478">
        <w:t>rid spacing required to resolve</w:t>
      </w:r>
      <w:r w:rsidR="00167E45">
        <w:t xml:space="preserve"> all physical scales associated with the transport equation</w:t>
      </w:r>
      <w:r w:rsidR="00BE6478">
        <w:t xml:space="preserve"> (the ratio of resolution required for transport to </w:t>
      </w:r>
      <w:proofErr w:type="spellStart"/>
      <w:r w:rsidR="00BE6478">
        <w:t>Navier</w:t>
      </w:r>
      <w:proofErr w:type="spellEnd"/>
      <w:r w:rsidR="00BE6478">
        <w:t xml:space="preserve"> Stokes equation ~ </w:t>
      </w:r>
      <w:r w:rsidR="00D6317B">
        <w:t>Sc</w:t>
      </w:r>
      <w:r w:rsidR="00BE6478">
        <w:rPr>
          <w:vertAlign w:val="superscript"/>
        </w:rPr>
        <w:t>3/4</w:t>
      </w:r>
      <w:r w:rsidR="00D6317B">
        <w:t>, where Sc is Schmidt number = kinematic viscosity/diffusion coefficient</w:t>
      </w:r>
      <w:r w:rsidR="00BE6478">
        <w:t>)</w:t>
      </w:r>
      <w:r w:rsidR="00167E45">
        <w:t>.</w:t>
      </w:r>
      <w:r w:rsidR="005A274B">
        <w:t xml:space="preserve"> Hence, small diffusion coefficient might lead to spurious oscillations if the mesh spacing is not small enough.</w:t>
      </w:r>
    </w:p>
    <w:sectPr w:rsidR="00E23CEA" w:rsidRPr="00BB2C61" w:rsidSect="00C75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9D0"/>
    <w:rsid w:val="00023538"/>
    <w:rsid w:val="00066B6D"/>
    <w:rsid w:val="001534C8"/>
    <w:rsid w:val="00167E45"/>
    <w:rsid w:val="002D6763"/>
    <w:rsid w:val="00432AAE"/>
    <w:rsid w:val="004E6A0F"/>
    <w:rsid w:val="005A274B"/>
    <w:rsid w:val="005A418E"/>
    <w:rsid w:val="00715354"/>
    <w:rsid w:val="007963DE"/>
    <w:rsid w:val="0091693A"/>
    <w:rsid w:val="00AD7F36"/>
    <w:rsid w:val="00BA76AE"/>
    <w:rsid w:val="00BB2C61"/>
    <w:rsid w:val="00BD65A0"/>
    <w:rsid w:val="00BE6478"/>
    <w:rsid w:val="00C75150"/>
    <w:rsid w:val="00D46F7C"/>
    <w:rsid w:val="00D6317B"/>
    <w:rsid w:val="00D92A99"/>
    <w:rsid w:val="00DB09D0"/>
    <w:rsid w:val="00E23CEA"/>
    <w:rsid w:val="00E60323"/>
    <w:rsid w:val="00E80A00"/>
    <w:rsid w:val="00FA6760"/>
    <w:rsid w:val="00FB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Sid</cp:lastModifiedBy>
  <cp:revision>2</cp:revision>
  <dcterms:created xsi:type="dcterms:W3CDTF">2016-05-04T07:48:00Z</dcterms:created>
  <dcterms:modified xsi:type="dcterms:W3CDTF">2016-05-04T07:48:00Z</dcterms:modified>
</cp:coreProperties>
</file>